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2F" w:rsidRPr="008925B5" w:rsidRDefault="008925B5" w:rsidP="008925B5">
      <w:pPr>
        <w:spacing w:after="0" w:line="240" w:lineRule="auto"/>
        <w:rPr>
          <w:rFonts w:ascii="Maiandra GD" w:hAnsi="Maiandra GD" w:cs="Segoe UI"/>
          <w:spacing w:val="24"/>
          <w:sz w:val="24"/>
          <w:szCs w:val="24"/>
        </w:rPr>
      </w:pPr>
      <w:r w:rsidRPr="008925B5">
        <w:rPr>
          <w:rFonts w:ascii="Maiandra GD" w:hAnsi="Maiandra GD" w:cs="Segoe UI"/>
          <w:spacing w:val="24"/>
          <w:sz w:val="24"/>
          <w:szCs w:val="24"/>
        </w:rPr>
        <w:t>Cause Title</w:t>
      </w:r>
    </w:p>
    <w:p w:rsidR="00B711B6" w:rsidRPr="00C27CCE" w:rsidRDefault="00B711B6" w:rsidP="002244A3">
      <w:pPr>
        <w:spacing w:after="0" w:line="240" w:lineRule="auto"/>
        <w:jc w:val="center"/>
        <w:rPr>
          <w:rFonts w:ascii="Maiandra GD" w:hAnsi="Maiandra GD" w:cs="Segoe UI"/>
          <w:b/>
          <w:spacing w:val="24"/>
          <w:sz w:val="24"/>
          <w:szCs w:val="24"/>
        </w:rPr>
      </w:pPr>
    </w:p>
    <w:p w:rsidR="00321D97" w:rsidRPr="00C27CCE" w:rsidRDefault="00321D97" w:rsidP="002244A3">
      <w:pPr>
        <w:spacing w:after="0" w:line="240" w:lineRule="auto"/>
        <w:jc w:val="right"/>
        <w:rPr>
          <w:rFonts w:ascii="Maiandra GD" w:hAnsi="Maiandra GD" w:cs="Segoe UI"/>
          <w:spacing w:val="24"/>
          <w:sz w:val="24"/>
          <w:szCs w:val="24"/>
        </w:rPr>
      </w:pPr>
      <w:r w:rsidRPr="00C27CCE">
        <w:rPr>
          <w:rFonts w:ascii="Maiandra GD" w:hAnsi="Maiandra GD" w:cs="Segoe UI"/>
          <w:spacing w:val="24"/>
          <w:sz w:val="24"/>
          <w:szCs w:val="24"/>
        </w:rPr>
        <w:t>Appeal No.</w:t>
      </w:r>
      <w:r w:rsidR="000016A1" w:rsidRPr="00C27CCE">
        <w:rPr>
          <w:rFonts w:ascii="Maiandra GD" w:hAnsi="Maiandra GD" w:cs="Segoe UI"/>
          <w:spacing w:val="24"/>
          <w:sz w:val="24"/>
          <w:szCs w:val="24"/>
        </w:rPr>
        <w:t xml:space="preserve"> </w:t>
      </w:r>
      <w:r w:rsidR="0060201F" w:rsidRPr="00C27CCE">
        <w:rPr>
          <w:rFonts w:ascii="Maiandra GD" w:hAnsi="Maiandra GD" w:cs="Segoe UI"/>
          <w:spacing w:val="24"/>
          <w:sz w:val="24"/>
          <w:szCs w:val="24"/>
        </w:rPr>
        <w:t xml:space="preserve"> </w:t>
      </w:r>
      <w:r w:rsidR="006965EA">
        <w:rPr>
          <w:rFonts w:ascii="Maiandra GD" w:hAnsi="Maiandra GD" w:cs="Segoe UI"/>
          <w:spacing w:val="24"/>
          <w:sz w:val="24"/>
          <w:szCs w:val="24"/>
        </w:rPr>
        <w:t xml:space="preserve">       </w:t>
      </w:r>
      <w:proofErr w:type="gramStart"/>
      <w:r w:rsidR="00AE3E97">
        <w:rPr>
          <w:rFonts w:ascii="Maiandra GD" w:hAnsi="Maiandra GD" w:cs="Segoe UI"/>
          <w:spacing w:val="24"/>
          <w:sz w:val="24"/>
          <w:szCs w:val="24"/>
        </w:rPr>
        <w:t>o</w:t>
      </w:r>
      <w:r w:rsidRPr="00C27CCE">
        <w:rPr>
          <w:rFonts w:ascii="Maiandra GD" w:hAnsi="Maiandra GD" w:cs="Segoe UI"/>
          <w:spacing w:val="24"/>
          <w:sz w:val="24"/>
          <w:szCs w:val="24"/>
        </w:rPr>
        <w:t>f</w:t>
      </w:r>
      <w:proofErr w:type="gramEnd"/>
      <w:r w:rsidRPr="00C27CCE">
        <w:rPr>
          <w:rFonts w:ascii="Maiandra GD" w:hAnsi="Maiandra GD" w:cs="Segoe UI"/>
          <w:spacing w:val="24"/>
          <w:sz w:val="24"/>
          <w:szCs w:val="24"/>
        </w:rPr>
        <w:t xml:space="preserve"> 20</w:t>
      </w:r>
      <w:r w:rsidR="005635BF">
        <w:rPr>
          <w:rFonts w:ascii="Maiandra GD" w:hAnsi="Maiandra GD" w:cs="Segoe UI"/>
          <w:spacing w:val="24"/>
          <w:sz w:val="24"/>
          <w:szCs w:val="24"/>
        </w:rPr>
        <w:t>20</w:t>
      </w:r>
    </w:p>
    <w:p w:rsidR="00321D97" w:rsidRDefault="00321D97" w:rsidP="002244A3">
      <w:pPr>
        <w:spacing w:after="0" w:line="240" w:lineRule="auto"/>
        <w:jc w:val="both"/>
        <w:rPr>
          <w:rFonts w:ascii="Maiandra GD" w:hAnsi="Maiandra GD" w:cs="Segoe UI"/>
          <w:spacing w:val="24"/>
          <w:sz w:val="24"/>
          <w:szCs w:val="24"/>
        </w:rPr>
      </w:pPr>
      <w:r w:rsidRPr="00C27CCE">
        <w:rPr>
          <w:rFonts w:ascii="Maiandra GD" w:hAnsi="Maiandra GD" w:cs="Segoe UI"/>
          <w:spacing w:val="24"/>
          <w:sz w:val="24"/>
          <w:szCs w:val="24"/>
        </w:rPr>
        <w:t>Between:</w:t>
      </w:r>
    </w:p>
    <w:p w:rsidR="00B711B6" w:rsidRPr="00C27CCE" w:rsidRDefault="00B711B6" w:rsidP="002244A3">
      <w:pPr>
        <w:spacing w:after="0" w:line="240" w:lineRule="auto"/>
        <w:jc w:val="both"/>
        <w:rPr>
          <w:rFonts w:ascii="Maiandra GD" w:hAnsi="Maiandra GD" w:cs="Segoe UI"/>
          <w:spacing w:val="24"/>
          <w:sz w:val="24"/>
          <w:szCs w:val="24"/>
        </w:rPr>
      </w:pPr>
    </w:p>
    <w:p w:rsidR="008925B5" w:rsidRDefault="008925B5" w:rsidP="002244A3">
      <w:pPr>
        <w:spacing w:after="0" w:line="240" w:lineRule="auto"/>
        <w:jc w:val="right"/>
        <w:rPr>
          <w:rFonts w:ascii="Maiandra GD" w:hAnsi="Maiandra GD" w:cs="Segoe UI"/>
          <w:spacing w:val="24"/>
          <w:sz w:val="24"/>
          <w:szCs w:val="24"/>
        </w:rPr>
      </w:pPr>
    </w:p>
    <w:p w:rsidR="00321D97" w:rsidRDefault="00427BB4" w:rsidP="002244A3">
      <w:pPr>
        <w:spacing w:after="0" w:line="240" w:lineRule="auto"/>
        <w:jc w:val="right"/>
        <w:rPr>
          <w:rFonts w:ascii="Maiandra GD" w:hAnsi="Maiandra GD" w:cs="Segoe UI"/>
          <w:spacing w:val="24"/>
          <w:sz w:val="24"/>
          <w:szCs w:val="24"/>
        </w:rPr>
      </w:pPr>
      <w:r>
        <w:rPr>
          <w:rFonts w:ascii="Maiandra GD" w:hAnsi="Maiandra GD" w:cs="Segoe UI"/>
          <w:spacing w:val="24"/>
          <w:sz w:val="24"/>
          <w:szCs w:val="24"/>
        </w:rPr>
        <w:t>.</w:t>
      </w:r>
      <w:r w:rsidR="00321D97" w:rsidRPr="00C27CCE">
        <w:rPr>
          <w:rFonts w:ascii="Maiandra GD" w:hAnsi="Maiandra GD" w:cs="Segoe UI"/>
          <w:spacing w:val="24"/>
          <w:sz w:val="24"/>
          <w:szCs w:val="24"/>
        </w:rPr>
        <w:t>..Appellant</w:t>
      </w:r>
      <w:r w:rsidR="00AE3E97">
        <w:rPr>
          <w:rFonts w:ascii="Maiandra GD" w:hAnsi="Maiandra GD" w:cs="Segoe UI"/>
          <w:spacing w:val="24"/>
          <w:sz w:val="24"/>
          <w:szCs w:val="24"/>
        </w:rPr>
        <w:t>/Petitioner</w:t>
      </w:r>
    </w:p>
    <w:p w:rsidR="008925B5" w:rsidRPr="00C27CCE" w:rsidRDefault="008925B5" w:rsidP="002244A3">
      <w:pPr>
        <w:spacing w:after="0" w:line="240" w:lineRule="auto"/>
        <w:jc w:val="right"/>
        <w:rPr>
          <w:rFonts w:ascii="Maiandra GD" w:hAnsi="Maiandra GD" w:cs="Segoe UI"/>
          <w:spacing w:val="24"/>
          <w:sz w:val="24"/>
          <w:szCs w:val="24"/>
        </w:rPr>
      </w:pPr>
    </w:p>
    <w:p w:rsidR="00321D97" w:rsidRPr="00C27CCE" w:rsidRDefault="00321D97" w:rsidP="002244A3">
      <w:pPr>
        <w:spacing w:after="0" w:line="240" w:lineRule="auto"/>
        <w:jc w:val="center"/>
        <w:rPr>
          <w:rFonts w:ascii="Maiandra GD" w:hAnsi="Maiandra GD" w:cs="Segoe UI"/>
          <w:spacing w:val="24"/>
          <w:sz w:val="24"/>
          <w:szCs w:val="24"/>
        </w:rPr>
      </w:pPr>
      <w:r w:rsidRPr="00C27CCE">
        <w:rPr>
          <w:rFonts w:ascii="Maiandra GD" w:hAnsi="Maiandra GD" w:cs="Segoe UI"/>
          <w:spacing w:val="24"/>
          <w:sz w:val="24"/>
          <w:szCs w:val="24"/>
        </w:rPr>
        <w:t>And</w:t>
      </w:r>
    </w:p>
    <w:p w:rsidR="008925B5" w:rsidRDefault="008925B5" w:rsidP="002244A3">
      <w:pPr>
        <w:spacing w:after="0" w:line="240" w:lineRule="auto"/>
        <w:jc w:val="right"/>
        <w:rPr>
          <w:rFonts w:ascii="Maiandra GD" w:hAnsi="Maiandra GD"/>
          <w:spacing w:val="24"/>
        </w:rPr>
      </w:pPr>
    </w:p>
    <w:p w:rsidR="008925B5" w:rsidRDefault="008925B5" w:rsidP="002244A3">
      <w:pPr>
        <w:spacing w:after="0" w:line="240" w:lineRule="auto"/>
        <w:jc w:val="right"/>
        <w:rPr>
          <w:rFonts w:ascii="Maiandra GD" w:hAnsi="Maiandra GD"/>
          <w:spacing w:val="24"/>
        </w:rPr>
      </w:pPr>
    </w:p>
    <w:p w:rsidR="00321D97" w:rsidRPr="00C27CCE" w:rsidRDefault="00321D97" w:rsidP="002244A3">
      <w:pPr>
        <w:spacing w:after="0" w:line="240" w:lineRule="auto"/>
        <w:jc w:val="right"/>
        <w:rPr>
          <w:rFonts w:ascii="Maiandra GD" w:hAnsi="Maiandra GD" w:cs="Segoe UI"/>
          <w:spacing w:val="24"/>
          <w:sz w:val="24"/>
          <w:szCs w:val="24"/>
        </w:rPr>
      </w:pPr>
      <w:r w:rsidRPr="00C27CCE">
        <w:rPr>
          <w:rFonts w:ascii="Maiandra GD" w:hAnsi="Maiandra GD" w:cs="Segoe UI"/>
          <w:spacing w:val="24"/>
          <w:sz w:val="24"/>
          <w:szCs w:val="24"/>
        </w:rPr>
        <w:t>…</w:t>
      </w:r>
      <w:r w:rsidR="000E343C" w:rsidRPr="00C27CCE">
        <w:rPr>
          <w:rFonts w:ascii="Maiandra GD" w:hAnsi="Maiandra GD" w:cs="Segoe UI"/>
          <w:spacing w:val="24"/>
          <w:sz w:val="24"/>
          <w:szCs w:val="24"/>
        </w:rPr>
        <w:t>Respondent</w:t>
      </w:r>
      <w:r w:rsidRPr="00C27CCE">
        <w:rPr>
          <w:rFonts w:ascii="Maiandra GD" w:hAnsi="Maiandra GD" w:cs="Segoe UI"/>
          <w:spacing w:val="24"/>
          <w:sz w:val="24"/>
          <w:szCs w:val="24"/>
        </w:rPr>
        <w:t>s</w:t>
      </w:r>
      <w:r w:rsidR="00AE3E97">
        <w:rPr>
          <w:rFonts w:ascii="Maiandra GD" w:hAnsi="Maiandra GD" w:cs="Segoe UI"/>
          <w:spacing w:val="24"/>
          <w:sz w:val="24"/>
          <w:szCs w:val="24"/>
        </w:rPr>
        <w:t>/Defendant</w:t>
      </w:r>
    </w:p>
    <w:p w:rsidR="00AE37C7" w:rsidRDefault="00AE37C7" w:rsidP="002244A3">
      <w:pPr>
        <w:spacing w:after="0" w:line="240" w:lineRule="auto"/>
        <w:jc w:val="center"/>
        <w:rPr>
          <w:rFonts w:ascii="Maiandra GD" w:hAnsi="Maiandra GD" w:cs="Segoe UI"/>
          <w:b/>
          <w:spacing w:val="24"/>
          <w:sz w:val="24"/>
          <w:szCs w:val="24"/>
          <w:u w:val="single"/>
        </w:rPr>
      </w:pPr>
    </w:p>
    <w:p w:rsidR="00321D97" w:rsidRDefault="00321D97" w:rsidP="002244A3">
      <w:pPr>
        <w:spacing w:after="0" w:line="240" w:lineRule="auto"/>
        <w:jc w:val="center"/>
        <w:rPr>
          <w:rFonts w:ascii="Maiandra GD" w:hAnsi="Maiandra GD" w:cs="Segoe UI"/>
          <w:b/>
          <w:spacing w:val="24"/>
          <w:sz w:val="24"/>
          <w:szCs w:val="24"/>
          <w:u w:val="single"/>
        </w:rPr>
      </w:pPr>
      <w:r w:rsidRPr="00C27CCE">
        <w:rPr>
          <w:rFonts w:ascii="Maiandra GD" w:hAnsi="Maiandra GD" w:cs="Segoe UI"/>
          <w:b/>
          <w:spacing w:val="24"/>
          <w:sz w:val="24"/>
          <w:szCs w:val="24"/>
          <w:u w:val="single"/>
        </w:rPr>
        <w:t>APPEAL FILED UNDER SECTION 5-B OF A.P. RECORD OF RIGHTS AND PATEDAR PASSBOOK</w:t>
      </w:r>
    </w:p>
    <w:p w:rsidR="007544FE" w:rsidRPr="00C27CCE" w:rsidRDefault="007544FE" w:rsidP="002244A3">
      <w:pPr>
        <w:spacing w:after="0" w:line="240" w:lineRule="auto"/>
        <w:jc w:val="center"/>
        <w:rPr>
          <w:rFonts w:ascii="Maiandra GD" w:hAnsi="Maiandra GD" w:cs="Segoe UI"/>
          <w:b/>
          <w:spacing w:val="24"/>
          <w:sz w:val="24"/>
          <w:szCs w:val="24"/>
          <w:u w:val="single"/>
        </w:rPr>
      </w:pPr>
    </w:p>
    <w:p w:rsidR="00321D97" w:rsidRPr="00C27CCE" w:rsidRDefault="00321D97" w:rsidP="002244A3">
      <w:pPr>
        <w:numPr>
          <w:ilvl w:val="0"/>
          <w:numId w:val="22"/>
        </w:numPr>
        <w:spacing w:after="0" w:line="240" w:lineRule="auto"/>
        <w:ind w:left="576" w:hanging="720"/>
        <w:jc w:val="both"/>
        <w:rPr>
          <w:rFonts w:ascii="Maiandra GD" w:hAnsi="Maiandra GD" w:cs="Segoe UI"/>
          <w:b/>
          <w:spacing w:val="24"/>
          <w:sz w:val="24"/>
          <w:szCs w:val="24"/>
        </w:rPr>
      </w:pPr>
      <w:r w:rsidRPr="00C27CCE">
        <w:rPr>
          <w:rFonts w:ascii="Maiandra GD" w:hAnsi="Maiandra GD" w:cs="Segoe UI"/>
          <w:b/>
          <w:spacing w:val="24"/>
          <w:sz w:val="24"/>
          <w:szCs w:val="24"/>
          <w:u w:val="single"/>
        </w:rPr>
        <w:t>DESCRIPTION OF THE APPELLANTS</w:t>
      </w:r>
      <w:r w:rsidRPr="00C27CCE">
        <w:rPr>
          <w:rFonts w:ascii="Maiandra GD" w:hAnsi="Maiandra GD" w:cs="Segoe UI"/>
          <w:b/>
          <w:spacing w:val="24"/>
          <w:sz w:val="24"/>
          <w:szCs w:val="24"/>
        </w:rPr>
        <w:t>:-</w:t>
      </w:r>
    </w:p>
    <w:p w:rsidR="0057252C" w:rsidRPr="00C27CCE" w:rsidRDefault="0057252C" w:rsidP="002244A3">
      <w:pPr>
        <w:spacing w:after="0" w:line="240" w:lineRule="auto"/>
        <w:jc w:val="both"/>
        <w:rPr>
          <w:rFonts w:ascii="Maiandra GD" w:hAnsi="Maiandra GD" w:cs="Segoe UI"/>
          <w:spacing w:val="24"/>
          <w:sz w:val="24"/>
          <w:szCs w:val="24"/>
        </w:rPr>
      </w:pPr>
    </w:p>
    <w:p w:rsidR="008925B5" w:rsidRDefault="008925B5" w:rsidP="002244A3">
      <w:pPr>
        <w:spacing w:after="0" w:line="240" w:lineRule="auto"/>
        <w:ind w:firstLine="720"/>
        <w:jc w:val="both"/>
        <w:rPr>
          <w:rFonts w:ascii="Maiandra GD" w:hAnsi="Maiandra GD"/>
          <w:spacing w:val="24"/>
        </w:rPr>
      </w:pPr>
    </w:p>
    <w:p w:rsidR="008925B5" w:rsidRDefault="008925B5" w:rsidP="002244A3">
      <w:pPr>
        <w:spacing w:after="0" w:line="240" w:lineRule="auto"/>
        <w:ind w:firstLine="720"/>
        <w:jc w:val="both"/>
        <w:rPr>
          <w:rFonts w:ascii="Maiandra GD" w:hAnsi="Maiandra GD"/>
          <w:spacing w:val="24"/>
        </w:rPr>
      </w:pPr>
    </w:p>
    <w:p w:rsidR="008925B5" w:rsidRDefault="008925B5" w:rsidP="002244A3">
      <w:pPr>
        <w:spacing w:after="0" w:line="240" w:lineRule="auto"/>
        <w:ind w:firstLine="720"/>
        <w:jc w:val="both"/>
        <w:rPr>
          <w:rFonts w:ascii="Maiandra GD" w:hAnsi="Maiandra GD"/>
          <w:spacing w:val="24"/>
        </w:rPr>
      </w:pPr>
    </w:p>
    <w:p w:rsidR="00321D97" w:rsidRPr="00C27CCE" w:rsidRDefault="00321D97" w:rsidP="002244A3">
      <w:pPr>
        <w:spacing w:after="0" w:line="240" w:lineRule="auto"/>
        <w:ind w:firstLine="720"/>
        <w:jc w:val="both"/>
        <w:rPr>
          <w:rFonts w:ascii="Maiandra GD" w:hAnsi="Maiandra GD" w:cs="Segoe UI"/>
          <w:spacing w:val="24"/>
          <w:sz w:val="24"/>
          <w:szCs w:val="24"/>
        </w:rPr>
      </w:pPr>
      <w:r w:rsidRPr="00C27CCE">
        <w:rPr>
          <w:rFonts w:ascii="Maiandra GD" w:hAnsi="Maiandra GD" w:cs="Segoe UI"/>
          <w:spacing w:val="24"/>
          <w:sz w:val="24"/>
          <w:szCs w:val="24"/>
        </w:rPr>
        <w:t>The address for service of summon, notices etc., on the appellant is that of his counse</w:t>
      </w:r>
      <w:r w:rsidR="00E010D4" w:rsidRPr="00C27CCE">
        <w:rPr>
          <w:rFonts w:ascii="Maiandra GD" w:hAnsi="Maiandra GD" w:cs="Segoe UI"/>
          <w:spacing w:val="24"/>
          <w:sz w:val="24"/>
          <w:szCs w:val="24"/>
        </w:rPr>
        <w:t>l</w:t>
      </w:r>
      <w:r w:rsidRPr="00C27CCE">
        <w:rPr>
          <w:rFonts w:ascii="Maiandra GD" w:hAnsi="Maiandra GD" w:cs="Segoe UI"/>
          <w:spacing w:val="24"/>
          <w:sz w:val="24"/>
          <w:szCs w:val="24"/>
        </w:rPr>
        <w:t>:-</w:t>
      </w:r>
    </w:p>
    <w:p w:rsidR="0003012E" w:rsidRDefault="0003012E" w:rsidP="002244A3">
      <w:pPr>
        <w:spacing w:after="0" w:line="240" w:lineRule="auto"/>
        <w:jc w:val="center"/>
        <w:rPr>
          <w:rFonts w:ascii="Maiandra GD" w:hAnsi="Maiandra GD" w:cs="Segoe UI"/>
          <w:b/>
          <w:spacing w:val="24"/>
          <w:sz w:val="24"/>
          <w:szCs w:val="24"/>
        </w:rPr>
      </w:pPr>
    </w:p>
    <w:p w:rsidR="00D212E4" w:rsidRPr="00C27CCE" w:rsidRDefault="00E010D4" w:rsidP="002244A3">
      <w:pPr>
        <w:spacing w:after="0" w:line="240" w:lineRule="auto"/>
        <w:jc w:val="center"/>
        <w:rPr>
          <w:rFonts w:ascii="Maiandra GD" w:hAnsi="Maiandra GD" w:cs="Segoe UI"/>
          <w:b/>
          <w:spacing w:val="24"/>
          <w:sz w:val="24"/>
          <w:szCs w:val="24"/>
        </w:rPr>
      </w:pPr>
      <w:r>
        <w:rPr>
          <w:rFonts w:ascii="Maiandra GD" w:hAnsi="Maiandra GD" w:cs="Segoe UI"/>
          <w:b/>
          <w:spacing w:val="24"/>
          <w:sz w:val="24"/>
          <w:szCs w:val="24"/>
        </w:rPr>
        <w:t>ADVOCATE NAME</w:t>
      </w:r>
      <w:r w:rsidR="00D212E4" w:rsidRPr="00C27CCE">
        <w:rPr>
          <w:rFonts w:ascii="Maiandra GD" w:hAnsi="Maiandra GD" w:cs="Segoe UI"/>
          <w:b/>
          <w:spacing w:val="24"/>
          <w:sz w:val="24"/>
          <w:szCs w:val="24"/>
        </w:rPr>
        <w:t>,</w:t>
      </w:r>
    </w:p>
    <w:p w:rsidR="00D212E4" w:rsidRPr="00C27CCE" w:rsidRDefault="00D212E4" w:rsidP="002244A3">
      <w:pPr>
        <w:spacing w:after="0" w:line="240" w:lineRule="auto"/>
        <w:jc w:val="center"/>
        <w:rPr>
          <w:rFonts w:ascii="Maiandra GD" w:hAnsi="Maiandra GD" w:cs="Segoe UI"/>
          <w:spacing w:val="24"/>
          <w:sz w:val="24"/>
          <w:szCs w:val="24"/>
        </w:rPr>
      </w:pPr>
      <w:r w:rsidRPr="00C27CCE">
        <w:rPr>
          <w:rFonts w:ascii="Maiandra GD" w:hAnsi="Maiandra GD" w:cs="Segoe UI"/>
          <w:spacing w:val="24"/>
          <w:sz w:val="24"/>
          <w:szCs w:val="24"/>
        </w:rPr>
        <w:t>ADVOCATES,</w:t>
      </w:r>
    </w:p>
    <w:p w:rsidR="00D212E4" w:rsidRPr="00C27CCE" w:rsidRDefault="00E010D4" w:rsidP="002244A3">
      <w:pPr>
        <w:spacing w:after="0" w:line="240" w:lineRule="auto"/>
        <w:jc w:val="center"/>
        <w:rPr>
          <w:rFonts w:ascii="Maiandra GD" w:hAnsi="Maiandra GD" w:cs="Segoe UI"/>
          <w:spacing w:val="24"/>
          <w:sz w:val="24"/>
          <w:szCs w:val="24"/>
        </w:rPr>
      </w:pPr>
      <w:r>
        <w:rPr>
          <w:rFonts w:ascii="Maiandra GD" w:hAnsi="Maiandra GD" w:cs="Segoe UI"/>
          <w:spacing w:val="24"/>
          <w:sz w:val="24"/>
          <w:szCs w:val="24"/>
        </w:rPr>
        <w:t>ADVOCATE ADDRESS</w:t>
      </w:r>
    </w:p>
    <w:p w:rsidR="00D212E4" w:rsidRPr="00C27CCE" w:rsidRDefault="00D212E4" w:rsidP="002244A3">
      <w:pPr>
        <w:spacing w:after="0" w:line="240" w:lineRule="auto"/>
        <w:jc w:val="center"/>
        <w:rPr>
          <w:rFonts w:ascii="Maiandra GD" w:hAnsi="Maiandra GD" w:cs="Segoe UI"/>
          <w:spacing w:val="24"/>
          <w:sz w:val="24"/>
          <w:szCs w:val="24"/>
        </w:rPr>
      </w:pPr>
      <w:hyperlink r:id="rId8" w:history="1">
        <w:r w:rsidR="00E010D4">
          <w:rPr>
            <w:rStyle w:val="Hyperlink"/>
            <w:rFonts w:ascii="Maiandra GD" w:hAnsi="Maiandra GD" w:cs="Segoe UI"/>
            <w:spacing w:val="24"/>
            <w:sz w:val="24"/>
            <w:szCs w:val="24"/>
          </w:rPr>
          <w:t>ADVOCATE</w:t>
        </w:r>
      </w:hyperlink>
      <w:r w:rsidR="00E010D4">
        <w:rPr>
          <w:rFonts w:ascii="Maiandra GD" w:hAnsi="Maiandra GD" w:cs="Segoe UI"/>
          <w:spacing w:val="24"/>
          <w:sz w:val="24"/>
          <w:szCs w:val="24"/>
        </w:rPr>
        <w:t xml:space="preserve"> MAI</w:t>
      </w:r>
      <w:r w:rsidR="00E010D4" w:rsidRPr="00C27CCE">
        <w:rPr>
          <w:rFonts w:ascii="Maiandra GD" w:hAnsi="Maiandra GD" w:cs="Segoe UI"/>
          <w:spacing w:val="24"/>
          <w:sz w:val="24"/>
          <w:szCs w:val="24"/>
        </w:rPr>
        <w:t>L</w:t>
      </w:r>
    </w:p>
    <w:p w:rsidR="00D212E4" w:rsidRPr="00C27CCE" w:rsidRDefault="00D212E4" w:rsidP="002244A3">
      <w:pPr>
        <w:spacing w:after="0" w:line="240" w:lineRule="auto"/>
        <w:jc w:val="center"/>
        <w:rPr>
          <w:rFonts w:ascii="Maiandra GD" w:hAnsi="Maiandra GD" w:cs="Segoe UI"/>
          <w:spacing w:val="24"/>
          <w:sz w:val="24"/>
          <w:szCs w:val="24"/>
        </w:rPr>
      </w:pPr>
      <w:r w:rsidRPr="00C27CCE">
        <w:rPr>
          <w:rFonts w:ascii="Maiandra GD" w:hAnsi="Maiandra GD" w:cs="Segoe UI"/>
          <w:spacing w:val="24"/>
          <w:sz w:val="24"/>
          <w:szCs w:val="24"/>
        </w:rPr>
        <w:t xml:space="preserve">Cell no: </w:t>
      </w:r>
      <w:r w:rsidR="00E010D4">
        <w:rPr>
          <w:rFonts w:ascii="Maiandra GD" w:hAnsi="Maiandra GD" w:cs="Segoe UI"/>
          <w:spacing w:val="24"/>
          <w:sz w:val="24"/>
          <w:szCs w:val="24"/>
        </w:rPr>
        <w:t>ADVOCATE MOBI</w:t>
      </w:r>
      <w:r w:rsidR="00E010D4" w:rsidRPr="00C27CCE">
        <w:rPr>
          <w:rFonts w:ascii="Maiandra GD" w:hAnsi="Maiandra GD" w:cs="Segoe UI"/>
          <w:spacing w:val="24"/>
          <w:sz w:val="24"/>
          <w:szCs w:val="24"/>
        </w:rPr>
        <w:t>L</w:t>
      </w:r>
      <w:r w:rsidR="00E010D4">
        <w:rPr>
          <w:rFonts w:ascii="Maiandra GD" w:hAnsi="Maiandra GD" w:cs="Segoe UI"/>
          <w:spacing w:val="24"/>
          <w:sz w:val="24"/>
          <w:szCs w:val="24"/>
        </w:rPr>
        <w:t>E NUMBER</w:t>
      </w:r>
    </w:p>
    <w:p w:rsidR="007D2C48" w:rsidRPr="00C27CCE" w:rsidRDefault="007D2C48" w:rsidP="002244A3">
      <w:pPr>
        <w:spacing w:after="0" w:line="240" w:lineRule="auto"/>
        <w:jc w:val="both"/>
        <w:rPr>
          <w:rFonts w:ascii="Maiandra GD" w:hAnsi="Maiandra GD" w:cs="Segoe UI"/>
          <w:spacing w:val="24"/>
          <w:sz w:val="24"/>
          <w:szCs w:val="24"/>
        </w:rPr>
      </w:pPr>
    </w:p>
    <w:p w:rsidR="00321D97" w:rsidRDefault="00321D97" w:rsidP="002244A3">
      <w:pPr>
        <w:numPr>
          <w:ilvl w:val="0"/>
          <w:numId w:val="22"/>
        </w:numPr>
        <w:spacing w:after="0" w:line="240" w:lineRule="auto"/>
        <w:ind w:left="576" w:hanging="720"/>
        <w:jc w:val="both"/>
        <w:rPr>
          <w:rFonts w:ascii="Maiandra GD" w:hAnsi="Maiandra GD" w:cs="Segoe UI"/>
          <w:b/>
          <w:spacing w:val="24"/>
          <w:sz w:val="24"/>
          <w:szCs w:val="24"/>
        </w:rPr>
      </w:pPr>
      <w:r w:rsidRPr="00C27CCE">
        <w:rPr>
          <w:rFonts w:ascii="Maiandra GD" w:hAnsi="Maiandra GD" w:cs="Segoe UI"/>
          <w:b/>
          <w:spacing w:val="24"/>
          <w:sz w:val="24"/>
          <w:szCs w:val="24"/>
          <w:u w:val="single"/>
        </w:rPr>
        <w:t xml:space="preserve">DESCRIPTION OF THE </w:t>
      </w:r>
      <w:r w:rsidR="000E343C" w:rsidRPr="00C27CCE">
        <w:rPr>
          <w:rFonts w:ascii="Maiandra GD" w:hAnsi="Maiandra GD" w:cs="Segoe UI"/>
          <w:b/>
          <w:spacing w:val="24"/>
          <w:sz w:val="24"/>
          <w:szCs w:val="24"/>
          <w:u w:val="single"/>
        </w:rPr>
        <w:t>RESPONDENT</w:t>
      </w:r>
      <w:r w:rsidR="000E692D" w:rsidRPr="00C27CCE">
        <w:rPr>
          <w:rFonts w:ascii="Maiandra GD" w:hAnsi="Maiandra GD" w:cs="Segoe UI"/>
          <w:b/>
          <w:spacing w:val="24"/>
          <w:sz w:val="24"/>
          <w:szCs w:val="24"/>
          <w:u w:val="single"/>
        </w:rPr>
        <w:t>S</w:t>
      </w:r>
      <w:r w:rsidR="007D2C48" w:rsidRPr="00C27CCE">
        <w:rPr>
          <w:rFonts w:ascii="Maiandra GD" w:hAnsi="Maiandra GD" w:cs="Segoe UI"/>
          <w:b/>
          <w:spacing w:val="24"/>
          <w:sz w:val="24"/>
          <w:szCs w:val="24"/>
        </w:rPr>
        <w:t xml:space="preserve"> </w:t>
      </w:r>
      <w:r w:rsidRPr="00C27CCE">
        <w:rPr>
          <w:rFonts w:ascii="Maiandra GD" w:hAnsi="Maiandra GD" w:cs="Segoe UI"/>
          <w:b/>
          <w:spacing w:val="24"/>
          <w:sz w:val="24"/>
          <w:szCs w:val="24"/>
        </w:rPr>
        <w:t>:-</w:t>
      </w:r>
    </w:p>
    <w:p w:rsidR="00AE2A0F" w:rsidRPr="00C27CCE" w:rsidRDefault="00AE2A0F" w:rsidP="00AE2A0F">
      <w:pPr>
        <w:spacing w:after="0" w:line="240" w:lineRule="auto"/>
        <w:ind w:left="576"/>
        <w:jc w:val="both"/>
        <w:rPr>
          <w:rFonts w:ascii="Maiandra GD" w:hAnsi="Maiandra GD" w:cs="Segoe UI"/>
          <w:b/>
          <w:spacing w:val="24"/>
          <w:sz w:val="24"/>
          <w:szCs w:val="24"/>
        </w:rPr>
      </w:pPr>
    </w:p>
    <w:p w:rsidR="006965EA" w:rsidRDefault="006965EA" w:rsidP="006965EA">
      <w:pPr>
        <w:spacing w:after="0" w:line="240" w:lineRule="auto"/>
        <w:ind w:left="720"/>
        <w:jc w:val="both"/>
        <w:rPr>
          <w:rFonts w:ascii="Maiandra GD" w:hAnsi="Maiandra GD"/>
          <w:spacing w:val="24"/>
        </w:rPr>
      </w:pPr>
      <w:bookmarkStart w:id="0" w:name="_GoBack"/>
      <w:bookmarkEnd w:id="0"/>
    </w:p>
    <w:p w:rsidR="008925B5" w:rsidRDefault="008925B5" w:rsidP="006965EA">
      <w:pPr>
        <w:spacing w:after="0" w:line="240" w:lineRule="auto"/>
        <w:ind w:left="720"/>
        <w:jc w:val="both"/>
        <w:rPr>
          <w:rFonts w:ascii="Maiandra GD" w:hAnsi="Maiandra GD"/>
          <w:spacing w:val="24"/>
        </w:rPr>
      </w:pPr>
    </w:p>
    <w:p w:rsidR="008925B5" w:rsidRDefault="008925B5" w:rsidP="006965EA">
      <w:pPr>
        <w:spacing w:after="0" w:line="240" w:lineRule="auto"/>
        <w:ind w:left="720"/>
        <w:jc w:val="both"/>
        <w:rPr>
          <w:rFonts w:ascii="Maiandra GD" w:hAnsi="Maiandra GD"/>
          <w:spacing w:val="24"/>
        </w:rPr>
      </w:pPr>
    </w:p>
    <w:p w:rsidR="00321D97" w:rsidRDefault="00321D97" w:rsidP="006965EA">
      <w:pPr>
        <w:spacing w:after="0" w:line="240" w:lineRule="auto"/>
        <w:ind w:firstLine="720"/>
        <w:jc w:val="both"/>
        <w:rPr>
          <w:rFonts w:ascii="Maiandra GD" w:hAnsi="Maiandra GD" w:cs="Segoe UI"/>
          <w:spacing w:val="24"/>
          <w:sz w:val="24"/>
          <w:szCs w:val="24"/>
        </w:rPr>
      </w:pPr>
      <w:r w:rsidRPr="00C27CCE">
        <w:rPr>
          <w:rFonts w:ascii="Maiandra GD" w:hAnsi="Maiandra GD" w:cs="Segoe UI"/>
          <w:spacing w:val="24"/>
          <w:sz w:val="24"/>
          <w:szCs w:val="24"/>
        </w:rPr>
        <w:t xml:space="preserve">The address for service of summon, notices etc., on the </w:t>
      </w:r>
      <w:r w:rsidR="000E343C" w:rsidRPr="00C27CCE">
        <w:rPr>
          <w:rFonts w:ascii="Maiandra GD" w:hAnsi="Maiandra GD" w:cs="Segoe UI"/>
          <w:spacing w:val="24"/>
          <w:sz w:val="24"/>
          <w:szCs w:val="24"/>
        </w:rPr>
        <w:t>Respondent</w:t>
      </w:r>
      <w:r w:rsidRPr="00C27CCE">
        <w:rPr>
          <w:rFonts w:ascii="Maiandra GD" w:hAnsi="Maiandra GD" w:cs="Segoe UI"/>
          <w:spacing w:val="24"/>
          <w:sz w:val="24"/>
          <w:szCs w:val="24"/>
        </w:rPr>
        <w:t>s is the same as mentioned above.</w:t>
      </w:r>
    </w:p>
    <w:p w:rsidR="00840F3D" w:rsidRPr="00C27CCE" w:rsidRDefault="00840F3D" w:rsidP="00335B25">
      <w:pPr>
        <w:spacing w:after="0" w:line="240" w:lineRule="auto"/>
        <w:ind w:firstLine="720"/>
        <w:jc w:val="both"/>
        <w:rPr>
          <w:rFonts w:ascii="Maiandra GD" w:hAnsi="Maiandra GD" w:cs="Segoe UI"/>
          <w:spacing w:val="24"/>
          <w:sz w:val="24"/>
          <w:szCs w:val="24"/>
        </w:rPr>
      </w:pPr>
    </w:p>
    <w:p w:rsidR="00B3667F" w:rsidRPr="00C27CCE" w:rsidRDefault="000E3A82" w:rsidP="00B3667F">
      <w:pPr>
        <w:numPr>
          <w:ilvl w:val="0"/>
          <w:numId w:val="22"/>
        </w:numPr>
        <w:spacing w:line="360" w:lineRule="auto"/>
        <w:jc w:val="both"/>
        <w:rPr>
          <w:rFonts w:ascii="Maiandra GD" w:hAnsi="Maiandra GD" w:cs="Segoe UI"/>
          <w:b/>
          <w:spacing w:val="24"/>
          <w:sz w:val="24"/>
          <w:szCs w:val="24"/>
        </w:rPr>
      </w:pPr>
      <w:r w:rsidRPr="00C27CCE">
        <w:rPr>
          <w:rFonts w:ascii="Maiandra GD" w:hAnsi="Maiandra GD" w:cs="Segoe UI"/>
          <w:b/>
          <w:spacing w:val="24"/>
          <w:sz w:val="24"/>
          <w:szCs w:val="24"/>
          <w:u w:val="single"/>
        </w:rPr>
        <w:t>BRIEF FACTS OF THE CASE</w:t>
      </w:r>
      <w:r w:rsidR="00D93272" w:rsidRPr="00C27CCE">
        <w:rPr>
          <w:rFonts w:ascii="Maiandra GD" w:hAnsi="Maiandra GD" w:cs="Segoe UI"/>
          <w:b/>
          <w:spacing w:val="24"/>
          <w:sz w:val="24"/>
          <w:szCs w:val="24"/>
        </w:rPr>
        <w:t>:-</w:t>
      </w:r>
      <w:r w:rsidRPr="00C27CCE">
        <w:rPr>
          <w:rFonts w:ascii="Maiandra GD" w:hAnsi="Maiandra GD" w:cs="Segoe UI"/>
          <w:b/>
          <w:spacing w:val="24"/>
          <w:sz w:val="24"/>
          <w:szCs w:val="24"/>
        </w:rPr>
        <w:t xml:space="preserve"> </w:t>
      </w:r>
      <w:r w:rsidR="00B3667F" w:rsidRPr="00C27CCE">
        <w:rPr>
          <w:rFonts w:ascii="Maiandra GD" w:hAnsi="Maiandra GD" w:cs="Segoe UI"/>
          <w:b/>
          <w:spacing w:val="24"/>
          <w:sz w:val="24"/>
          <w:szCs w:val="24"/>
        </w:rPr>
        <w:t xml:space="preserve"> </w:t>
      </w:r>
    </w:p>
    <w:p w:rsidR="008925B5" w:rsidRDefault="009F6F56" w:rsidP="00312712">
      <w:pPr>
        <w:numPr>
          <w:ilvl w:val="0"/>
          <w:numId w:val="38"/>
        </w:numPr>
        <w:spacing w:after="0" w:line="360" w:lineRule="auto"/>
        <w:ind w:left="360"/>
        <w:jc w:val="both"/>
        <w:rPr>
          <w:rFonts w:ascii="Maiandra GD" w:hAnsi="Maiandra GD"/>
          <w:spacing w:val="24"/>
          <w:sz w:val="24"/>
          <w:szCs w:val="24"/>
        </w:rPr>
      </w:pPr>
      <w:r>
        <w:rPr>
          <w:rFonts w:ascii="Maiandra GD" w:hAnsi="Maiandra GD"/>
          <w:spacing w:val="24"/>
          <w:sz w:val="24"/>
          <w:szCs w:val="24"/>
        </w:rPr>
        <w:t xml:space="preserve">The Appellant most humbly submits before the Hon’ble Court that, the Appellant are the owners and possessors of the Land </w:t>
      </w:r>
      <w:proofErr w:type="gramStart"/>
      <w:r>
        <w:rPr>
          <w:rFonts w:ascii="Maiandra GD" w:hAnsi="Maiandra GD"/>
          <w:spacing w:val="24"/>
          <w:sz w:val="24"/>
          <w:szCs w:val="24"/>
        </w:rPr>
        <w:t xml:space="preserve">in </w:t>
      </w:r>
      <w:r w:rsidR="008925B5">
        <w:rPr>
          <w:rFonts w:ascii="Maiandra GD" w:hAnsi="Maiandra GD"/>
          <w:spacing w:val="24"/>
          <w:sz w:val="24"/>
          <w:szCs w:val="24"/>
        </w:rPr>
        <w:t xml:space="preserve"> </w:t>
      </w:r>
      <w:proofErr w:type="spellStart"/>
      <w:r>
        <w:rPr>
          <w:rFonts w:ascii="Maiandra GD" w:hAnsi="Maiandra GD"/>
          <w:spacing w:val="24"/>
          <w:sz w:val="24"/>
          <w:szCs w:val="24"/>
        </w:rPr>
        <w:t>Sy</w:t>
      </w:r>
      <w:proofErr w:type="spellEnd"/>
      <w:proofErr w:type="gramEnd"/>
      <w:r>
        <w:rPr>
          <w:rFonts w:ascii="Maiandra GD" w:hAnsi="Maiandra GD"/>
          <w:spacing w:val="24"/>
          <w:sz w:val="24"/>
          <w:szCs w:val="24"/>
        </w:rPr>
        <w:t>. No.</w:t>
      </w:r>
    </w:p>
    <w:p w:rsidR="009F6F56" w:rsidRDefault="008925B5" w:rsidP="008925B5">
      <w:pPr>
        <w:spacing w:after="0" w:line="360" w:lineRule="auto"/>
        <w:ind w:left="360"/>
        <w:jc w:val="both"/>
        <w:rPr>
          <w:rFonts w:ascii="Maiandra GD" w:hAnsi="Maiandra GD"/>
          <w:spacing w:val="24"/>
          <w:sz w:val="24"/>
          <w:szCs w:val="24"/>
        </w:rPr>
      </w:pPr>
      <w:r>
        <w:rPr>
          <w:rFonts w:ascii="Maiandra GD" w:hAnsi="Maiandra GD"/>
          <w:spacing w:val="24"/>
          <w:sz w:val="24"/>
          <w:szCs w:val="24"/>
        </w:rPr>
        <w:t xml:space="preserve">  </w:t>
      </w:r>
      <w:proofErr w:type="gramStart"/>
      <w:r>
        <w:rPr>
          <w:rFonts w:ascii="Maiandra GD" w:hAnsi="Maiandra GD"/>
          <w:spacing w:val="24"/>
          <w:sz w:val="24"/>
          <w:szCs w:val="24"/>
        </w:rPr>
        <w:t>_________</w:t>
      </w:r>
      <w:r w:rsidR="009F6F56">
        <w:rPr>
          <w:rFonts w:ascii="Maiandra GD" w:hAnsi="Maiandra GD"/>
          <w:spacing w:val="24"/>
          <w:sz w:val="24"/>
          <w:szCs w:val="24"/>
        </w:rPr>
        <w:t xml:space="preserve">an extent of Ac. </w:t>
      </w:r>
      <w:r>
        <w:rPr>
          <w:rFonts w:ascii="Maiandra GD" w:hAnsi="Maiandra GD"/>
          <w:spacing w:val="24"/>
          <w:sz w:val="24"/>
          <w:szCs w:val="24"/>
        </w:rPr>
        <w:t xml:space="preserve">______ </w:t>
      </w:r>
      <w:proofErr w:type="spellStart"/>
      <w:r>
        <w:rPr>
          <w:rFonts w:ascii="Maiandra GD" w:hAnsi="Maiandra GD"/>
          <w:spacing w:val="24"/>
          <w:sz w:val="24"/>
          <w:szCs w:val="24"/>
        </w:rPr>
        <w:t>Guntas</w:t>
      </w:r>
      <w:proofErr w:type="spellEnd"/>
      <w:r w:rsidR="009F6F56">
        <w:rPr>
          <w:rFonts w:ascii="Maiandra GD" w:hAnsi="Maiandra GD"/>
          <w:spacing w:val="24"/>
          <w:sz w:val="24"/>
          <w:szCs w:val="24"/>
        </w:rPr>
        <w:t xml:space="preserve"> in </w:t>
      </w:r>
      <w:proofErr w:type="spellStart"/>
      <w:r w:rsidR="009F6F56">
        <w:rPr>
          <w:rFonts w:ascii="Maiandra GD" w:hAnsi="Maiandra GD"/>
          <w:spacing w:val="24"/>
          <w:sz w:val="24"/>
          <w:szCs w:val="24"/>
        </w:rPr>
        <w:t>Sy</w:t>
      </w:r>
      <w:proofErr w:type="spellEnd"/>
      <w:r w:rsidR="009F6F56">
        <w:rPr>
          <w:rFonts w:ascii="Maiandra GD" w:hAnsi="Maiandra GD"/>
          <w:spacing w:val="24"/>
          <w:sz w:val="24"/>
          <w:szCs w:val="24"/>
        </w:rPr>
        <w:t>.</w:t>
      </w:r>
      <w:proofErr w:type="gramEnd"/>
      <w:r w:rsidR="009F6F56">
        <w:rPr>
          <w:rFonts w:ascii="Maiandra GD" w:hAnsi="Maiandra GD"/>
          <w:spacing w:val="24"/>
          <w:sz w:val="24"/>
          <w:szCs w:val="24"/>
        </w:rPr>
        <w:t xml:space="preserve"> No.</w:t>
      </w:r>
      <w:r>
        <w:rPr>
          <w:rFonts w:ascii="Maiandra GD" w:hAnsi="Maiandra GD"/>
          <w:spacing w:val="24"/>
          <w:sz w:val="24"/>
          <w:szCs w:val="24"/>
        </w:rPr>
        <w:t>______</w:t>
      </w:r>
      <w:r w:rsidR="009F6F56">
        <w:rPr>
          <w:rFonts w:ascii="Maiandra GD" w:hAnsi="Maiandra GD"/>
          <w:spacing w:val="24"/>
          <w:sz w:val="24"/>
          <w:szCs w:val="24"/>
        </w:rPr>
        <w:t xml:space="preserve"> to an extent </w:t>
      </w:r>
      <w:proofErr w:type="gramStart"/>
      <w:r w:rsidR="009F6F56">
        <w:rPr>
          <w:rFonts w:ascii="Maiandra GD" w:hAnsi="Maiandra GD"/>
          <w:spacing w:val="24"/>
          <w:sz w:val="24"/>
          <w:szCs w:val="24"/>
        </w:rPr>
        <w:t>of  Ac</w:t>
      </w:r>
      <w:proofErr w:type="gramEnd"/>
      <w:r w:rsidR="009F6F56">
        <w:rPr>
          <w:rFonts w:ascii="Maiandra GD" w:hAnsi="Maiandra GD"/>
          <w:spacing w:val="24"/>
          <w:sz w:val="24"/>
          <w:szCs w:val="24"/>
        </w:rPr>
        <w:t xml:space="preserve">. </w:t>
      </w:r>
      <w:r>
        <w:rPr>
          <w:rFonts w:ascii="Maiandra GD" w:hAnsi="Maiandra GD"/>
          <w:spacing w:val="24"/>
          <w:sz w:val="24"/>
          <w:szCs w:val="24"/>
        </w:rPr>
        <w:t>___________</w:t>
      </w:r>
      <w:r w:rsidR="009F6F56">
        <w:rPr>
          <w:rFonts w:ascii="Maiandra GD" w:hAnsi="Maiandra GD"/>
          <w:spacing w:val="24"/>
          <w:sz w:val="24"/>
          <w:szCs w:val="24"/>
        </w:rPr>
        <w:t xml:space="preserve"> </w:t>
      </w:r>
      <w:proofErr w:type="spellStart"/>
      <w:r w:rsidR="009F6F56">
        <w:rPr>
          <w:rFonts w:ascii="Maiandra GD" w:hAnsi="Maiandra GD"/>
          <w:spacing w:val="24"/>
          <w:sz w:val="24"/>
          <w:szCs w:val="24"/>
        </w:rPr>
        <w:t>Guntas</w:t>
      </w:r>
      <w:proofErr w:type="spellEnd"/>
      <w:r w:rsidR="009F6F56">
        <w:rPr>
          <w:rFonts w:ascii="Maiandra GD" w:hAnsi="Maiandra GD"/>
          <w:spacing w:val="24"/>
          <w:sz w:val="24"/>
          <w:szCs w:val="24"/>
        </w:rPr>
        <w:t xml:space="preserve">,  in </w:t>
      </w:r>
      <w:proofErr w:type="spellStart"/>
      <w:r w:rsidR="009F6F56">
        <w:rPr>
          <w:rFonts w:ascii="Maiandra GD" w:hAnsi="Maiandra GD"/>
          <w:spacing w:val="24"/>
          <w:sz w:val="24"/>
          <w:szCs w:val="24"/>
        </w:rPr>
        <w:t>Sy</w:t>
      </w:r>
      <w:proofErr w:type="spellEnd"/>
      <w:r w:rsidR="009F6F56">
        <w:rPr>
          <w:rFonts w:ascii="Maiandra GD" w:hAnsi="Maiandra GD"/>
          <w:spacing w:val="24"/>
          <w:sz w:val="24"/>
          <w:szCs w:val="24"/>
        </w:rPr>
        <w:t xml:space="preserve">. </w:t>
      </w:r>
      <w:proofErr w:type="spellStart"/>
      <w:r w:rsidR="009F6F56">
        <w:rPr>
          <w:rFonts w:ascii="Maiandra GD" w:hAnsi="Maiandra GD"/>
          <w:spacing w:val="24"/>
          <w:sz w:val="24"/>
          <w:szCs w:val="24"/>
        </w:rPr>
        <w:t>No.</w:t>
      </w:r>
      <w:r>
        <w:rPr>
          <w:rFonts w:ascii="Maiandra GD" w:hAnsi="Maiandra GD"/>
          <w:spacing w:val="24"/>
          <w:sz w:val="24"/>
          <w:szCs w:val="24"/>
        </w:rPr>
        <w:t>______</w:t>
      </w:r>
      <w:r w:rsidR="009F6F56">
        <w:rPr>
          <w:rFonts w:ascii="Maiandra GD" w:hAnsi="Maiandra GD"/>
          <w:spacing w:val="24"/>
          <w:sz w:val="24"/>
          <w:szCs w:val="24"/>
        </w:rPr>
        <w:t>to</w:t>
      </w:r>
      <w:proofErr w:type="spellEnd"/>
      <w:r w:rsidR="009F6F56">
        <w:rPr>
          <w:rFonts w:ascii="Maiandra GD" w:hAnsi="Maiandra GD"/>
          <w:spacing w:val="24"/>
          <w:sz w:val="24"/>
          <w:szCs w:val="24"/>
        </w:rPr>
        <w:t xml:space="preserve"> an extent of Ac. </w:t>
      </w:r>
      <w:r>
        <w:rPr>
          <w:rFonts w:ascii="Maiandra GD" w:hAnsi="Maiandra GD"/>
          <w:spacing w:val="24"/>
          <w:sz w:val="24"/>
          <w:szCs w:val="24"/>
        </w:rPr>
        <w:t>_____</w:t>
      </w:r>
      <w:proofErr w:type="spellStart"/>
      <w:r w:rsidR="009F6F56">
        <w:rPr>
          <w:rFonts w:ascii="Maiandra GD" w:hAnsi="Maiandra GD"/>
          <w:spacing w:val="24"/>
          <w:sz w:val="24"/>
          <w:szCs w:val="24"/>
        </w:rPr>
        <w:t>Guntas</w:t>
      </w:r>
      <w:proofErr w:type="spellEnd"/>
      <w:r w:rsidR="009F6F56">
        <w:rPr>
          <w:rFonts w:ascii="Maiandra GD" w:hAnsi="Maiandra GD"/>
          <w:spacing w:val="24"/>
          <w:sz w:val="24"/>
          <w:szCs w:val="24"/>
        </w:rPr>
        <w:t xml:space="preserve"> totaling to an extent of </w:t>
      </w:r>
      <w:r w:rsidR="009F6F56">
        <w:rPr>
          <w:rFonts w:ascii="Maiandra GD" w:hAnsi="Maiandra GD"/>
          <w:b/>
          <w:spacing w:val="24"/>
          <w:sz w:val="24"/>
          <w:szCs w:val="24"/>
        </w:rPr>
        <w:t>Ac.</w:t>
      </w:r>
      <w:r>
        <w:rPr>
          <w:rFonts w:ascii="Maiandra GD" w:hAnsi="Maiandra GD"/>
          <w:b/>
          <w:spacing w:val="24"/>
          <w:sz w:val="24"/>
          <w:szCs w:val="24"/>
        </w:rPr>
        <w:t>________</w:t>
      </w:r>
      <w:r w:rsidR="009F6F56">
        <w:rPr>
          <w:rFonts w:ascii="Maiandra GD" w:hAnsi="Maiandra GD"/>
          <w:spacing w:val="24"/>
          <w:sz w:val="24"/>
          <w:szCs w:val="24"/>
        </w:rPr>
        <w:t xml:space="preserve"> </w:t>
      </w:r>
      <w:proofErr w:type="spellStart"/>
      <w:r w:rsidR="009F6F56">
        <w:rPr>
          <w:rFonts w:ascii="Maiandra GD" w:hAnsi="Maiandra GD"/>
          <w:spacing w:val="24"/>
          <w:sz w:val="24"/>
          <w:szCs w:val="24"/>
        </w:rPr>
        <w:t>guntas</w:t>
      </w:r>
      <w:proofErr w:type="spellEnd"/>
      <w:r w:rsidR="009F6F56">
        <w:rPr>
          <w:rFonts w:ascii="Maiandra GD" w:hAnsi="Maiandra GD"/>
          <w:spacing w:val="24"/>
          <w:sz w:val="24"/>
          <w:szCs w:val="24"/>
        </w:rPr>
        <w:t xml:space="preserve">, situated at </w:t>
      </w:r>
      <w:r>
        <w:rPr>
          <w:rFonts w:ascii="Maiandra GD" w:hAnsi="Maiandra GD"/>
          <w:spacing w:val="24"/>
          <w:sz w:val="24"/>
          <w:szCs w:val="24"/>
        </w:rPr>
        <w:t>_______________________</w:t>
      </w:r>
      <w:r w:rsidR="009F6F56">
        <w:rPr>
          <w:rFonts w:ascii="Maiandra GD" w:hAnsi="Maiandra GD"/>
          <w:spacing w:val="24"/>
          <w:sz w:val="24"/>
          <w:szCs w:val="24"/>
        </w:rPr>
        <w:t>t and within the limits of greater Warangal Municipal Corporation and the same will be herein after called as schedule property.</w:t>
      </w:r>
    </w:p>
    <w:p w:rsidR="009F6F56" w:rsidRDefault="009F6F56" w:rsidP="00312712">
      <w:pPr>
        <w:numPr>
          <w:ilvl w:val="0"/>
          <w:numId w:val="38"/>
        </w:numPr>
        <w:spacing w:after="0" w:line="360" w:lineRule="auto"/>
        <w:ind w:left="360"/>
        <w:jc w:val="both"/>
        <w:rPr>
          <w:rFonts w:ascii="Maiandra GD" w:hAnsi="Maiandra GD"/>
          <w:spacing w:val="24"/>
          <w:sz w:val="24"/>
          <w:szCs w:val="24"/>
        </w:rPr>
      </w:pPr>
      <w:r>
        <w:rPr>
          <w:rFonts w:ascii="Maiandra GD" w:hAnsi="Maiandra GD"/>
          <w:spacing w:val="24"/>
        </w:rPr>
        <w:t xml:space="preserve">The </w:t>
      </w:r>
      <w:r>
        <w:rPr>
          <w:rFonts w:ascii="Maiandra GD" w:hAnsi="Maiandra GD"/>
          <w:spacing w:val="24"/>
          <w:sz w:val="24"/>
          <w:szCs w:val="24"/>
        </w:rPr>
        <w:t>appellant</w:t>
      </w:r>
      <w:r>
        <w:rPr>
          <w:rFonts w:ascii="Maiandra GD" w:hAnsi="Maiandra GD"/>
          <w:spacing w:val="24"/>
        </w:rPr>
        <w:t xml:space="preserve"> submits that the father of the </w:t>
      </w:r>
      <w:r>
        <w:rPr>
          <w:rFonts w:ascii="Maiandra GD" w:hAnsi="Maiandra GD"/>
          <w:spacing w:val="24"/>
          <w:sz w:val="24"/>
          <w:szCs w:val="24"/>
        </w:rPr>
        <w:t>appellant</w:t>
      </w:r>
      <w:r>
        <w:rPr>
          <w:rFonts w:ascii="Maiandra GD" w:hAnsi="Maiandra GD"/>
          <w:spacing w:val="24"/>
        </w:rPr>
        <w:t xml:space="preserve"> by name </w:t>
      </w:r>
      <w:r w:rsidR="008925B5">
        <w:rPr>
          <w:rFonts w:ascii="Maiandra GD" w:hAnsi="Maiandra GD"/>
          <w:spacing w:val="24"/>
        </w:rPr>
        <w:t>_______________</w:t>
      </w:r>
      <w:proofErr w:type="gramStart"/>
      <w:r w:rsidR="008925B5">
        <w:rPr>
          <w:rFonts w:ascii="Maiandra GD" w:hAnsi="Maiandra GD"/>
          <w:spacing w:val="24"/>
        </w:rPr>
        <w:t>_</w:t>
      </w:r>
      <w:r>
        <w:rPr>
          <w:rFonts w:ascii="Maiandra GD" w:hAnsi="Maiandra GD"/>
          <w:spacing w:val="24"/>
        </w:rPr>
        <w:t xml:space="preserve">  got</w:t>
      </w:r>
      <w:proofErr w:type="gramEnd"/>
      <w:r>
        <w:rPr>
          <w:rFonts w:ascii="Maiandra GD" w:hAnsi="Maiandra GD"/>
          <w:spacing w:val="24"/>
        </w:rPr>
        <w:t xml:space="preserve"> the properties under service </w:t>
      </w:r>
      <w:proofErr w:type="spellStart"/>
      <w:r>
        <w:rPr>
          <w:rFonts w:ascii="Maiandra GD" w:hAnsi="Maiandra GD"/>
          <w:spacing w:val="24"/>
        </w:rPr>
        <w:t>Inam</w:t>
      </w:r>
      <w:proofErr w:type="spellEnd"/>
      <w:r>
        <w:rPr>
          <w:rFonts w:ascii="Maiandra GD" w:hAnsi="Maiandra GD"/>
          <w:spacing w:val="24"/>
        </w:rPr>
        <w:t xml:space="preserve"> </w:t>
      </w:r>
      <w:r>
        <w:rPr>
          <w:rFonts w:ascii="Maiandra GD" w:hAnsi="Maiandra GD"/>
          <w:spacing w:val="24"/>
          <w:sz w:val="24"/>
          <w:szCs w:val="24"/>
        </w:rPr>
        <w:t xml:space="preserve">the appellant submits that the appellant or their ancestors never sold the property to the Respondents or to any third parties at any point of time.  </w:t>
      </w:r>
    </w:p>
    <w:p w:rsidR="009F6F56" w:rsidRDefault="009F6F56" w:rsidP="00312712">
      <w:pPr>
        <w:numPr>
          <w:ilvl w:val="0"/>
          <w:numId w:val="38"/>
        </w:numPr>
        <w:spacing w:after="0" w:line="360" w:lineRule="auto"/>
        <w:ind w:left="360"/>
        <w:jc w:val="both"/>
        <w:rPr>
          <w:rFonts w:ascii="Maiandra GD" w:hAnsi="Maiandra GD"/>
          <w:spacing w:val="24"/>
          <w:sz w:val="24"/>
          <w:szCs w:val="24"/>
        </w:rPr>
      </w:pPr>
      <w:r>
        <w:rPr>
          <w:rFonts w:ascii="Maiandra GD" w:hAnsi="Maiandra GD"/>
          <w:spacing w:val="24"/>
          <w:sz w:val="24"/>
          <w:szCs w:val="24"/>
        </w:rPr>
        <w:t xml:space="preserve">The Appellant submits that, regarding the ULC proceedings of </w:t>
      </w:r>
      <w:r w:rsidR="008925B5">
        <w:rPr>
          <w:rFonts w:ascii="Maiandra GD" w:hAnsi="Maiandra GD"/>
          <w:spacing w:val="24"/>
          <w:sz w:val="24"/>
          <w:szCs w:val="24"/>
        </w:rPr>
        <w:t>NO______</w:t>
      </w:r>
      <w:r>
        <w:rPr>
          <w:rFonts w:ascii="Maiandra GD" w:hAnsi="Maiandra GD"/>
          <w:spacing w:val="24"/>
          <w:sz w:val="24"/>
          <w:szCs w:val="24"/>
        </w:rPr>
        <w:t xml:space="preserve"> of </w:t>
      </w:r>
      <w:r w:rsidR="008925B5">
        <w:rPr>
          <w:rFonts w:ascii="Maiandra GD" w:hAnsi="Maiandra GD"/>
          <w:spacing w:val="24"/>
          <w:sz w:val="24"/>
          <w:szCs w:val="24"/>
        </w:rPr>
        <w:t xml:space="preserve">  ______      NAME</w:t>
      </w:r>
      <w:r>
        <w:rPr>
          <w:rFonts w:ascii="Maiandra GD" w:hAnsi="Maiandra GD"/>
          <w:spacing w:val="24"/>
          <w:sz w:val="24"/>
          <w:szCs w:val="24"/>
        </w:rPr>
        <w:t>,</w:t>
      </w:r>
    </w:p>
    <w:p w:rsidR="008925B5" w:rsidRDefault="008925B5" w:rsidP="00312712">
      <w:pPr>
        <w:numPr>
          <w:ilvl w:val="0"/>
          <w:numId w:val="38"/>
        </w:numPr>
        <w:spacing w:after="0" w:line="360" w:lineRule="auto"/>
        <w:ind w:left="360"/>
        <w:jc w:val="both"/>
        <w:rPr>
          <w:rFonts w:ascii="Maiandra GD" w:hAnsi="Maiandra GD"/>
          <w:spacing w:val="24"/>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9F6F56" w:rsidTr="00312712">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r>
              <w:rPr>
                <w:rFonts w:ascii="Maiandra GD" w:hAnsi="Maiandra GD"/>
                <w:spacing w:val="24"/>
                <w:sz w:val="24"/>
                <w:szCs w:val="24"/>
              </w:rPr>
              <w:t>Village</w:t>
            </w: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roofErr w:type="spellStart"/>
            <w:r>
              <w:rPr>
                <w:rFonts w:ascii="Maiandra GD" w:hAnsi="Maiandra GD"/>
                <w:spacing w:val="24"/>
                <w:sz w:val="24"/>
                <w:szCs w:val="24"/>
              </w:rPr>
              <w:t>Sy.No</w:t>
            </w:r>
            <w:proofErr w:type="spellEnd"/>
            <w:r>
              <w:rPr>
                <w:rFonts w:ascii="Maiandra GD" w:hAnsi="Maiandra GD"/>
                <w:spacing w:val="24"/>
                <w:sz w:val="24"/>
                <w:szCs w:val="24"/>
              </w:rPr>
              <w:t xml:space="preserve">. / </w:t>
            </w:r>
            <w:proofErr w:type="spellStart"/>
            <w:r>
              <w:rPr>
                <w:rFonts w:ascii="Maiandra GD" w:hAnsi="Maiandra GD"/>
                <w:spacing w:val="24"/>
                <w:sz w:val="24"/>
                <w:szCs w:val="24"/>
              </w:rPr>
              <w:t>H.No</w:t>
            </w:r>
            <w:proofErr w:type="spellEnd"/>
            <w:r>
              <w:rPr>
                <w:rFonts w:ascii="Maiandra GD" w:hAnsi="Maiandra GD"/>
                <w:spacing w:val="24"/>
                <w:sz w:val="24"/>
                <w:szCs w:val="24"/>
              </w:rPr>
              <w:t>.</w:t>
            </w: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r>
              <w:rPr>
                <w:rFonts w:ascii="Maiandra GD" w:hAnsi="Maiandra GD"/>
                <w:spacing w:val="24"/>
                <w:sz w:val="24"/>
                <w:szCs w:val="24"/>
              </w:rPr>
              <w:t>Extent Declared</w:t>
            </w:r>
          </w:p>
        </w:tc>
      </w:tr>
      <w:tr w:rsidR="009F6F56" w:rsidTr="00312712">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r>
      <w:tr w:rsidR="009F6F56" w:rsidTr="008925B5">
        <w:trPr>
          <w:trHeight w:val="512"/>
        </w:trPr>
        <w:tc>
          <w:tcPr>
            <w:tcW w:w="3192" w:type="dxa"/>
            <w:tcBorders>
              <w:top w:val="single" w:sz="4" w:space="0" w:color="000000"/>
              <w:left w:val="single" w:sz="4" w:space="0" w:color="000000"/>
              <w:bottom w:val="single" w:sz="4" w:space="0" w:color="000000"/>
              <w:right w:val="single" w:sz="4" w:space="0" w:color="000000"/>
            </w:tcBorders>
          </w:tcPr>
          <w:p w:rsidR="009F6F56" w:rsidRDefault="009F6F56"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9F6F56" w:rsidRDefault="009F6F56"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r>
      <w:tr w:rsidR="009F6F56" w:rsidTr="00312712">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r>
      <w:tr w:rsidR="009F6F56" w:rsidTr="00312712">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r>
    </w:tbl>
    <w:p w:rsidR="009F6F56" w:rsidRDefault="009F6F56" w:rsidP="00312712">
      <w:pPr>
        <w:spacing w:after="0" w:line="360" w:lineRule="auto"/>
        <w:jc w:val="both"/>
        <w:rPr>
          <w:rFonts w:ascii="Maiandra GD" w:hAnsi="Maiandra GD"/>
          <w:spacing w:val="24"/>
          <w:sz w:val="24"/>
          <w:szCs w:val="24"/>
        </w:rPr>
      </w:pPr>
    </w:p>
    <w:p w:rsidR="009F6F56" w:rsidRDefault="009F6F56" w:rsidP="00312712">
      <w:pPr>
        <w:numPr>
          <w:ilvl w:val="0"/>
          <w:numId w:val="38"/>
        </w:numPr>
        <w:spacing w:after="0" w:line="360" w:lineRule="auto"/>
        <w:ind w:left="360"/>
        <w:jc w:val="both"/>
        <w:rPr>
          <w:rFonts w:ascii="Maiandra GD" w:hAnsi="Maiandra GD"/>
          <w:spacing w:val="24"/>
          <w:sz w:val="24"/>
          <w:szCs w:val="24"/>
        </w:rPr>
      </w:pPr>
      <w:r>
        <w:rPr>
          <w:rFonts w:ascii="Maiandra GD" w:hAnsi="Maiandra GD"/>
          <w:spacing w:val="24"/>
          <w:sz w:val="24"/>
          <w:szCs w:val="24"/>
        </w:rPr>
        <w:t xml:space="preserve">Along with other survey numbers in the said proceedings with that the appellant is no way concern is that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9F6F56" w:rsidTr="00312712">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r>
              <w:rPr>
                <w:rFonts w:ascii="Maiandra GD" w:hAnsi="Maiandra GD"/>
                <w:spacing w:val="24"/>
                <w:sz w:val="24"/>
                <w:szCs w:val="24"/>
              </w:rPr>
              <w:t>Village</w:t>
            </w: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roofErr w:type="spellStart"/>
            <w:r>
              <w:rPr>
                <w:rFonts w:ascii="Maiandra GD" w:hAnsi="Maiandra GD"/>
                <w:spacing w:val="24"/>
                <w:sz w:val="24"/>
                <w:szCs w:val="24"/>
              </w:rPr>
              <w:t>Sy.No</w:t>
            </w:r>
            <w:proofErr w:type="spellEnd"/>
            <w:r>
              <w:rPr>
                <w:rFonts w:ascii="Maiandra GD" w:hAnsi="Maiandra GD"/>
                <w:spacing w:val="24"/>
                <w:sz w:val="24"/>
                <w:szCs w:val="24"/>
              </w:rPr>
              <w:t xml:space="preserve">. / </w:t>
            </w:r>
            <w:proofErr w:type="spellStart"/>
            <w:r>
              <w:rPr>
                <w:rFonts w:ascii="Maiandra GD" w:hAnsi="Maiandra GD"/>
                <w:spacing w:val="24"/>
                <w:sz w:val="24"/>
                <w:szCs w:val="24"/>
              </w:rPr>
              <w:t>H.No</w:t>
            </w:r>
            <w:proofErr w:type="spellEnd"/>
            <w:r>
              <w:rPr>
                <w:rFonts w:ascii="Maiandra GD" w:hAnsi="Maiandra GD"/>
                <w:spacing w:val="24"/>
                <w:sz w:val="24"/>
                <w:szCs w:val="24"/>
              </w:rPr>
              <w:t>.</w:t>
            </w: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r>
              <w:rPr>
                <w:rFonts w:ascii="Maiandra GD" w:hAnsi="Maiandra GD"/>
                <w:spacing w:val="24"/>
                <w:sz w:val="24"/>
                <w:szCs w:val="24"/>
              </w:rPr>
              <w:t>Extent Declared</w:t>
            </w:r>
          </w:p>
        </w:tc>
      </w:tr>
      <w:tr w:rsidR="008925B5" w:rsidTr="00312712">
        <w:tc>
          <w:tcPr>
            <w:tcW w:w="3192" w:type="dxa"/>
            <w:tcBorders>
              <w:top w:val="single" w:sz="4" w:space="0" w:color="000000"/>
              <w:left w:val="single" w:sz="4" w:space="0" w:color="000000"/>
              <w:bottom w:val="single" w:sz="4" w:space="0" w:color="000000"/>
              <w:right w:val="single" w:sz="4" w:space="0" w:color="000000"/>
            </w:tcBorders>
            <w:hideMark/>
          </w:tcPr>
          <w:p w:rsidR="008925B5" w:rsidRDefault="008925B5"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8925B5" w:rsidRDefault="008925B5"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8925B5" w:rsidRDefault="008925B5" w:rsidP="00312712">
            <w:pPr>
              <w:spacing w:after="0" w:line="360" w:lineRule="auto"/>
              <w:rPr>
                <w:rFonts w:ascii="Maiandra GD" w:hAnsi="Maiandra GD"/>
                <w:spacing w:val="24"/>
                <w:sz w:val="24"/>
                <w:szCs w:val="24"/>
              </w:rPr>
            </w:pPr>
          </w:p>
        </w:tc>
      </w:tr>
      <w:tr w:rsidR="008925B5" w:rsidTr="00312712">
        <w:tc>
          <w:tcPr>
            <w:tcW w:w="3192" w:type="dxa"/>
            <w:tcBorders>
              <w:top w:val="single" w:sz="4" w:space="0" w:color="000000"/>
              <w:left w:val="single" w:sz="4" w:space="0" w:color="000000"/>
              <w:bottom w:val="single" w:sz="4" w:space="0" w:color="000000"/>
              <w:right w:val="single" w:sz="4" w:space="0" w:color="000000"/>
            </w:tcBorders>
            <w:hideMark/>
          </w:tcPr>
          <w:p w:rsidR="008925B5" w:rsidRDefault="008925B5"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8925B5" w:rsidRDefault="008925B5"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8925B5" w:rsidRDefault="008925B5" w:rsidP="00312712">
            <w:pPr>
              <w:spacing w:after="0" w:line="360" w:lineRule="auto"/>
              <w:rPr>
                <w:rFonts w:ascii="Maiandra GD" w:hAnsi="Maiandra GD"/>
                <w:spacing w:val="24"/>
                <w:sz w:val="24"/>
                <w:szCs w:val="24"/>
              </w:rPr>
            </w:pPr>
          </w:p>
        </w:tc>
      </w:tr>
      <w:tr w:rsidR="009F6F56" w:rsidTr="00312712">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r>
      <w:tr w:rsidR="009F6F56" w:rsidTr="00312712">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9F6F56" w:rsidRDefault="009F6F56" w:rsidP="00312712">
            <w:pPr>
              <w:spacing w:after="0" w:line="360" w:lineRule="auto"/>
              <w:rPr>
                <w:rFonts w:ascii="Maiandra GD" w:hAnsi="Maiandra GD"/>
                <w:spacing w:val="24"/>
                <w:sz w:val="24"/>
                <w:szCs w:val="24"/>
              </w:rPr>
            </w:pPr>
          </w:p>
        </w:tc>
      </w:tr>
    </w:tbl>
    <w:p w:rsidR="009F6F56" w:rsidRDefault="009F6F56" w:rsidP="00312712">
      <w:pPr>
        <w:spacing w:after="0" w:line="360" w:lineRule="auto"/>
        <w:ind w:left="-255"/>
        <w:jc w:val="both"/>
        <w:rPr>
          <w:rFonts w:ascii="Maiandra GD" w:hAnsi="Maiandra GD"/>
          <w:spacing w:val="24"/>
          <w:sz w:val="24"/>
          <w:szCs w:val="24"/>
        </w:rPr>
      </w:pPr>
    </w:p>
    <w:p w:rsidR="009F6F56" w:rsidRDefault="009F6F56" w:rsidP="00312712">
      <w:pPr>
        <w:numPr>
          <w:ilvl w:val="0"/>
          <w:numId w:val="38"/>
        </w:numPr>
        <w:spacing w:after="0" w:line="360" w:lineRule="auto"/>
        <w:ind w:left="360"/>
        <w:jc w:val="both"/>
        <w:rPr>
          <w:rFonts w:ascii="Maiandra GD" w:hAnsi="Maiandra GD"/>
          <w:spacing w:val="24"/>
          <w:sz w:val="24"/>
          <w:szCs w:val="24"/>
        </w:rPr>
      </w:pPr>
      <w:r>
        <w:rPr>
          <w:rFonts w:ascii="Maiandra GD" w:hAnsi="Maiandra GD"/>
          <w:spacing w:val="24"/>
          <w:sz w:val="24"/>
          <w:szCs w:val="24"/>
        </w:rPr>
        <w:t xml:space="preserve">The appellant submits that as per the said proceedings the </w:t>
      </w:r>
      <w:r w:rsidR="008925B5">
        <w:rPr>
          <w:rFonts w:ascii="Maiandra GD" w:hAnsi="Maiandra GD"/>
          <w:spacing w:val="24"/>
          <w:sz w:val="24"/>
          <w:szCs w:val="24"/>
        </w:rPr>
        <w:t>___________</w:t>
      </w:r>
      <w:r>
        <w:rPr>
          <w:rFonts w:ascii="Maiandra GD" w:hAnsi="Maiandra GD"/>
          <w:spacing w:val="24"/>
          <w:sz w:val="24"/>
          <w:szCs w:val="24"/>
        </w:rPr>
        <w:t xml:space="preserve">is got land in survey number </w:t>
      </w:r>
      <w:r w:rsidR="008925B5">
        <w:rPr>
          <w:rFonts w:ascii="Maiandra GD" w:hAnsi="Maiandra GD"/>
          <w:spacing w:val="24"/>
          <w:sz w:val="24"/>
          <w:szCs w:val="24"/>
        </w:rPr>
        <w:t>_____&amp;_______</w:t>
      </w:r>
      <w:r>
        <w:rPr>
          <w:rFonts w:ascii="Maiandra GD" w:hAnsi="Maiandra GD"/>
          <w:spacing w:val="24"/>
          <w:sz w:val="24"/>
          <w:szCs w:val="24"/>
        </w:rPr>
        <w:t xml:space="preserve"> to an extent of </w:t>
      </w:r>
      <w:r w:rsidR="008925B5">
        <w:rPr>
          <w:rFonts w:ascii="Maiandra GD" w:hAnsi="Maiandra GD"/>
          <w:spacing w:val="24"/>
          <w:sz w:val="24"/>
          <w:szCs w:val="24"/>
        </w:rPr>
        <w:t>____________</w:t>
      </w:r>
      <w:r>
        <w:rPr>
          <w:rFonts w:ascii="Maiandra GD" w:hAnsi="Maiandra GD"/>
          <w:spacing w:val="24"/>
          <w:sz w:val="24"/>
          <w:szCs w:val="24"/>
        </w:rPr>
        <w:t xml:space="preserve"> square meters which equals to an extent of </w:t>
      </w:r>
      <w:r w:rsidR="008925B5">
        <w:rPr>
          <w:rFonts w:ascii="Maiandra GD" w:hAnsi="Maiandra GD"/>
          <w:spacing w:val="24"/>
          <w:sz w:val="24"/>
          <w:szCs w:val="24"/>
        </w:rPr>
        <w:t>__________</w:t>
      </w:r>
      <w:r>
        <w:rPr>
          <w:rFonts w:ascii="Maiandra GD" w:hAnsi="Maiandra GD"/>
          <w:spacing w:val="24"/>
          <w:sz w:val="24"/>
          <w:szCs w:val="24"/>
        </w:rPr>
        <w:t xml:space="preserve"> square yards.</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 xml:space="preserve">The said property, who claiming a right in </w:t>
      </w:r>
      <w:proofErr w:type="spellStart"/>
      <w:r>
        <w:rPr>
          <w:rFonts w:ascii="Maiandra GD" w:hAnsi="Maiandra GD"/>
          <w:spacing w:val="24"/>
          <w:sz w:val="24"/>
          <w:szCs w:val="24"/>
        </w:rPr>
        <w:t>Sy.No</w:t>
      </w:r>
      <w:proofErr w:type="spellEnd"/>
      <w:r>
        <w:rPr>
          <w:rFonts w:ascii="Maiandra GD" w:hAnsi="Maiandra GD"/>
          <w:spacing w:val="24"/>
          <w:sz w:val="24"/>
          <w:szCs w:val="24"/>
        </w:rPr>
        <w:t>.</w:t>
      </w:r>
      <w:r w:rsidR="008925B5">
        <w:rPr>
          <w:rFonts w:ascii="Maiandra GD" w:hAnsi="Maiandra GD"/>
          <w:spacing w:val="24"/>
          <w:sz w:val="24"/>
          <w:szCs w:val="24"/>
        </w:rPr>
        <w:t>______________</w:t>
      </w:r>
      <w:r>
        <w:rPr>
          <w:rFonts w:ascii="Maiandra GD" w:hAnsi="Maiandra GD"/>
          <w:spacing w:val="24"/>
          <w:sz w:val="24"/>
          <w:szCs w:val="24"/>
        </w:rPr>
        <w:t xml:space="preserve"> there is no records, basing on what right the said </w:t>
      </w:r>
      <w:proofErr w:type="spellStart"/>
      <w:r w:rsidR="008925B5">
        <w:rPr>
          <w:rFonts w:ascii="Maiandra GD" w:hAnsi="Maiandra GD"/>
          <w:spacing w:val="24"/>
          <w:sz w:val="24"/>
          <w:szCs w:val="24"/>
        </w:rPr>
        <w:t>NAME________</w:t>
      </w:r>
      <w:r>
        <w:rPr>
          <w:rFonts w:ascii="Maiandra GD" w:hAnsi="Maiandra GD"/>
          <w:spacing w:val="24"/>
          <w:sz w:val="24"/>
          <w:szCs w:val="24"/>
        </w:rPr>
        <w:t>was</w:t>
      </w:r>
      <w:proofErr w:type="spellEnd"/>
      <w:r>
        <w:rPr>
          <w:rFonts w:ascii="Maiandra GD" w:hAnsi="Maiandra GD"/>
          <w:spacing w:val="24"/>
          <w:sz w:val="24"/>
          <w:szCs w:val="24"/>
        </w:rPr>
        <w:t xml:space="preserve"> succeeded </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The proceedings of UC case No.</w:t>
      </w:r>
      <w:r w:rsidR="008925B5">
        <w:rPr>
          <w:rFonts w:ascii="Maiandra GD" w:hAnsi="Maiandra GD"/>
          <w:spacing w:val="24"/>
          <w:sz w:val="24"/>
          <w:szCs w:val="24"/>
        </w:rPr>
        <w:t>__________</w:t>
      </w:r>
      <w:r>
        <w:rPr>
          <w:rFonts w:ascii="Maiandra GD" w:hAnsi="Maiandra GD"/>
          <w:spacing w:val="24"/>
          <w:sz w:val="24"/>
          <w:szCs w:val="24"/>
        </w:rPr>
        <w:t xml:space="preserve"> is beyond back of the Appellant and the same is not binding on the Appellant</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 xml:space="preserve">The pass book in the name of </w:t>
      </w:r>
      <w:proofErr w:type="spellStart"/>
      <w:r>
        <w:rPr>
          <w:rFonts w:ascii="Maiandra GD" w:hAnsi="Maiandra GD"/>
          <w:spacing w:val="24"/>
          <w:sz w:val="24"/>
          <w:szCs w:val="24"/>
        </w:rPr>
        <w:t>Bolla</w:t>
      </w:r>
      <w:proofErr w:type="spellEnd"/>
      <w:r>
        <w:rPr>
          <w:rFonts w:ascii="Maiandra GD" w:hAnsi="Maiandra GD"/>
          <w:spacing w:val="24"/>
          <w:sz w:val="24"/>
          <w:szCs w:val="24"/>
        </w:rPr>
        <w:t xml:space="preserve"> </w:t>
      </w:r>
      <w:proofErr w:type="spellStart"/>
      <w:r>
        <w:rPr>
          <w:rFonts w:ascii="Maiandra GD" w:hAnsi="Maiandra GD"/>
          <w:spacing w:val="24"/>
          <w:sz w:val="24"/>
          <w:szCs w:val="24"/>
        </w:rPr>
        <w:t>Sarangapani</w:t>
      </w:r>
      <w:proofErr w:type="spellEnd"/>
      <w:r>
        <w:rPr>
          <w:rFonts w:ascii="Maiandra GD" w:hAnsi="Maiandra GD"/>
          <w:spacing w:val="24"/>
          <w:sz w:val="24"/>
          <w:szCs w:val="24"/>
        </w:rPr>
        <w:t xml:space="preserve"> vide </w:t>
      </w:r>
      <w:proofErr w:type="spellStart"/>
      <w:r>
        <w:rPr>
          <w:rFonts w:ascii="Maiandra GD" w:hAnsi="Maiandra GD"/>
          <w:spacing w:val="24"/>
          <w:sz w:val="24"/>
          <w:szCs w:val="24"/>
        </w:rPr>
        <w:t>patta</w:t>
      </w:r>
      <w:proofErr w:type="spellEnd"/>
      <w:r>
        <w:rPr>
          <w:rFonts w:ascii="Maiandra GD" w:hAnsi="Maiandra GD"/>
          <w:spacing w:val="24"/>
          <w:sz w:val="24"/>
          <w:szCs w:val="24"/>
        </w:rPr>
        <w:t xml:space="preserve"> No.</w:t>
      </w:r>
      <w:r w:rsidR="008925B5">
        <w:rPr>
          <w:rFonts w:ascii="Maiandra GD" w:hAnsi="Maiandra GD"/>
          <w:spacing w:val="24"/>
          <w:sz w:val="24"/>
          <w:szCs w:val="24"/>
        </w:rPr>
        <w:t>________</w:t>
      </w:r>
      <w:r>
        <w:rPr>
          <w:rFonts w:ascii="Maiandra GD" w:hAnsi="Maiandra GD"/>
          <w:spacing w:val="24"/>
          <w:sz w:val="24"/>
          <w:szCs w:val="24"/>
        </w:rPr>
        <w:t xml:space="preserve"> the land which was covered in </w:t>
      </w:r>
      <w:proofErr w:type="spellStart"/>
      <w:r>
        <w:rPr>
          <w:rFonts w:ascii="Maiandra GD" w:hAnsi="Maiandra GD"/>
          <w:spacing w:val="24"/>
          <w:sz w:val="24"/>
          <w:szCs w:val="24"/>
        </w:rPr>
        <w:t>Sy.No</w:t>
      </w:r>
      <w:proofErr w:type="spellEnd"/>
      <w:r>
        <w:rPr>
          <w:rFonts w:ascii="Maiandra GD" w:hAnsi="Maiandra GD"/>
          <w:spacing w:val="24"/>
          <w:sz w:val="24"/>
          <w:szCs w:val="24"/>
        </w:rPr>
        <w:t>.</w:t>
      </w:r>
      <w:r w:rsidR="008925B5">
        <w:rPr>
          <w:rFonts w:ascii="Maiandra GD" w:hAnsi="Maiandra GD"/>
          <w:spacing w:val="24"/>
          <w:sz w:val="24"/>
          <w:szCs w:val="24"/>
        </w:rPr>
        <w:t>______</w:t>
      </w:r>
      <w:r>
        <w:rPr>
          <w:rFonts w:ascii="Maiandra GD" w:hAnsi="Maiandra GD"/>
          <w:spacing w:val="24"/>
          <w:sz w:val="24"/>
          <w:szCs w:val="24"/>
        </w:rPr>
        <w:t xml:space="preserve"> to an extent of </w:t>
      </w:r>
      <w:r w:rsidR="008925B5">
        <w:rPr>
          <w:rFonts w:ascii="Maiandra GD" w:hAnsi="Maiandra GD"/>
          <w:spacing w:val="24"/>
          <w:sz w:val="24"/>
          <w:szCs w:val="24"/>
        </w:rPr>
        <w:t>______</w:t>
      </w:r>
      <w:r>
        <w:rPr>
          <w:rFonts w:ascii="Maiandra GD" w:hAnsi="Maiandra GD"/>
          <w:spacing w:val="24"/>
          <w:sz w:val="24"/>
          <w:szCs w:val="24"/>
        </w:rPr>
        <w:t xml:space="preserve"> </w:t>
      </w:r>
      <w:proofErr w:type="spellStart"/>
      <w:r>
        <w:rPr>
          <w:rFonts w:ascii="Maiandra GD" w:hAnsi="Maiandra GD"/>
          <w:spacing w:val="24"/>
          <w:sz w:val="24"/>
          <w:szCs w:val="24"/>
        </w:rPr>
        <w:t>guntas</w:t>
      </w:r>
      <w:proofErr w:type="spellEnd"/>
      <w:r>
        <w:rPr>
          <w:rFonts w:ascii="Maiandra GD" w:hAnsi="Maiandra GD"/>
          <w:spacing w:val="24"/>
          <w:sz w:val="24"/>
          <w:szCs w:val="24"/>
        </w:rPr>
        <w:t xml:space="preserve"> (</w:t>
      </w:r>
      <w:proofErr w:type="spellStart"/>
      <w:r>
        <w:rPr>
          <w:rFonts w:ascii="Maiandra GD" w:hAnsi="Maiandra GD"/>
          <w:spacing w:val="24"/>
          <w:sz w:val="24"/>
          <w:szCs w:val="24"/>
        </w:rPr>
        <w:t>contrarary</w:t>
      </w:r>
      <w:proofErr w:type="spellEnd"/>
      <w:r>
        <w:rPr>
          <w:rFonts w:ascii="Maiandra GD" w:hAnsi="Maiandra GD"/>
          <w:spacing w:val="24"/>
          <w:sz w:val="24"/>
          <w:szCs w:val="24"/>
        </w:rPr>
        <w:t xml:space="preserve"> to the declaration being the declaration in ULC)</w:t>
      </w:r>
      <w:r w:rsidR="008925B5">
        <w:rPr>
          <w:rFonts w:ascii="Maiandra GD" w:hAnsi="Maiandra GD"/>
          <w:spacing w:val="24"/>
          <w:sz w:val="24"/>
          <w:szCs w:val="24"/>
        </w:rPr>
        <w:t>.</w:t>
      </w:r>
      <w:r>
        <w:rPr>
          <w:rFonts w:ascii="Maiandra GD" w:hAnsi="Maiandra GD"/>
          <w:spacing w:val="24"/>
          <w:sz w:val="24"/>
          <w:szCs w:val="24"/>
        </w:rPr>
        <w:t xml:space="preserve"> The </w:t>
      </w:r>
      <w:proofErr w:type="spellStart"/>
      <w:r>
        <w:rPr>
          <w:rFonts w:ascii="Maiandra GD" w:hAnsi="Maiandra GD"/>
          <w:spacing w:val="24"/>
          <w:sz w:val="24"/>
          <w:szCs w:val="24"/>
        </w:rPr>
        <w:t>Sy.No</w:t>
      </w:r>
      <w:proofErr w:type="spellEnd"/>
      <w:r>
        <w:rPr>
          <w:rFonts w:ascii="Maiandra GD" w:hAnsi="Maiandra GD"/>
          <w:spacing w:val="24"/>
          <w:sz w:val="24"/>
          <w:szCs w:val="24"/>
        </w:rPr>
        <w:t xml:space="preserve"> extent is </w:t>
      </w:r>
      <w:r w:rsidR="008925B5">
        <w:rPr>
          <w:rFonts w:ascii="Maiandra GD" w:hAnsi="Maiandra GD"/>
          <w:spacing w:val="24"/>
          <w:sz w:val="24"/>
          <w:szCs w:val="24"/>
        </w:rPr>
        <w:t>______</w:t>
      </w:r>
      <w:r>
        <w:rPr>
          <w:rFonts w:ascii="Maiandra GD" w:hAnsi="Maiandra GD"/>
          <w:spacing w:val="24"/>
          <w:sz w:val="24"/>
          <w:szCs w:val="24"/>
        </w:rPr>
        <w:t xml:space="preserve">  and </w:t>
      </w:r>
      <w:r w:rsidR="008925B5">
        <w:rPr>
          <w:rFonts w:ascii="Maiandra GD" w:hAnsi="Maiandra GD"/>
          <w:spacing w:val="24"/>
          <w:sz w:val="24"/>
          <w:szCs w:val="24"/>
        </w:rPr>
        <w:t>_______</w:t>
      </w:r>
      <w:r>
        <w:rPr>
          <w:rFonts w:ascii="Maiandra GD" w:hAnsi="Maiandra GD"/>
          <w:spacing w:val="24"/>
          <w:sz w:val="24"/>
          <w:szCs w:val="24"/>
        </w:rPr>
        <w:t xml:space="preserve"> is also like wise </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The file No.</w:t>
      </w:r>
      <w:r w:rsidR="008925B5">
        <w:rPr>
          <w:rFonts w:ascii="Maiandra GD" w:hAnsi="Maiandra GD"/>
          <w:spacing w:val="24"/>
          <w:sz w:val="24"/>
          <w:szCs w:val="24"/>
        </w:rPr>
        <w:t>___________</w:t>
      </w:r>
      <w:r>
        <w:rPr>
          <w:rFonts w:ascii="Maiandra GD" w:hAnsi="Maiandra GD"/>
          <w:spacing w:val="24"/>
          <w:sz w:val="24"/>
          <w:szCs w:val="24"/>
        </w:rPr>
        <w:t xml:space="preserve"> is not binding and legal </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 xml:space="preserve">The document dated on </w:t>
      </w:r>
      <w:r w:rsidR="008925B5">
        <w:rPr>
          <w:rFonts w:ascii="Maiandra GD" w:hAnsi="Maiandra GD"/>
          <w:spacing w:val="24"/>
          <w:sz w:val="24"/>
          <w:szCs w:val="24"/>
        </w:rPr>
        <w:t>_________</w:t>
      </w:r>
      <w:r>
        <w:rPr>
          <w:rFonts w:ascii="Maiandra GD" w:hAnsi="Maiandra GD"/>
          <w:spacing w:val="24"/>
          <w:sz w:val="24"/>
          <w:szCs w:val="24"/>
        </w:rPr>
        <w:t xml:space="preserve"> is never seen the light of day</w:t>
      </w:r>
    </w:p>
    <w:p w:rsidR="009F6F56" w:rsidRDefault="008925B5"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 xml:space="preserve">NAME     </w:t>
      </w:r>
      <w:r w:rsidR="009F6F56">
        <w:rPr>
          <w:rFonts w:ascii="Maiandra GD" w:hAnsi="Maiandra GD"/>
          <w:spacing w:val="24"/>
          <w:sz w:val="24"/>
          <w:szCs w:val="24"/>
        </w:rPr>
        <w:t xml:space="preserve">, S/o: </w:t>
      </w:r>
      <w:r>
        <w:rPr>
          <w:rFonts w:ascii="Maiandra GD" w:hAnsi="Maiandra GD"/>
          <w:spacing w:val="24"/>
          <w:sz w:val="24"/>
          <w:szCs w:val="24"/>
        </w:rPr>
        <w:t>______________</w:t>
      </w:r>
      <w:r w:rsidR="009F6F56">
        <w:rPr>
          <w:rFonts w:ascii="Maiandra GD" w:hAnsi="Maiandra GD"/>
          <w:spacing w:val="24"/>
          <w:sz w:val="24"/>
          <w:szCs w:val="24"/>
        </w:rPr>
        <w:t xml:space="preserve"> </w:t>
      </w:r>
      <w:r w:rsidR="002F7E84">
        <w:rPr>
          <w:rFonts w:ascii="Maiandra GD" w:hAnsi="Maiandra GD"/>
          <w:spacing w:val="24"/>
          <w:sz w:val="24"/>
          <w:szCs w:val="24"/>
        </w:rPr>
        <w:t>,</w:t>
      </w:r>
      <w:r w:rsidR="002F7E84" w:rsidRPr="002F7E84">
        <w:rPr>
          <w:rFonts w:ascii="Maiandra GD" w:hAnsi="Maiandra GD"/>
          <w:spacing w:val="24"/>
          <w:sz w:val="24"/>
          <w:szCs w:val="24"/>
        </w:rPr>
        <w:t xml:space="preserve"> </w:t>
      </w:r>
      <w:proofErr w:type="spellStart"/>
      <w:r w:rsidR="002F7E84">
        <w:rPr>
          <w:rFonts w:ascii="Maiandra GD" w:hAnsi="Maiandra GD"/>
          <w:spacing w:val="24"/>
          <w:sz w:val="24"/>
          <w:szCs w:val="24"/>
        </w:rPr>
        <w:t>Sy</w:t>
      </w:r>
      <w:proofErr w:type="spellEnd"/>
      <w:r w:rsidR="002F7E84">
        <w:rPr>
          <w:rFonts w:ascii="Maiandra GD" w:hAnsi="Maiandra GD"/>
          <w:spacing w:val="24"/>
          <w:sz w:val="24"/>
          <w:szCs w:val="24"/>
        </w:rPr>
        <w:t xml:space="preserve"> </w:t>
      </w:r>
      <w:r w:rsidR="009F6F56">
        <w:rPr>
          <w:rFonts w:ascii="Maiandra GD" w:hAnsi="Maiandra GD"/>
          <w:spacing w:val="24"/>
          <w:sz w:val="24"/>
          <w:szCs w:val="24"/>
        </w:rPr>
        <w:t>No.</w:t>
      </w:r>
      <w:r w:rsidR="002F7E84">
        <w:rPr>
          <w:rFonts w:ascii="Maiandra GD" w:hAnsi="Maiandra GD"/>
          <w:spacing w:val="24"/>
          <w:sz w:val="24"/>
          <w:szCs w:val="24"/>
        </w:rPr>
        <w:t>____</w:t>
      </w:r>
      <w:r w:rsidR="009F6F56">
        <w:rPr>
          <w:rFonts w:ascii="Maiandra GD" w:hAnsi="Maiandra GD"/>
          <w:spacing w:val="24"/>
          <w:sz w:val="24"/>
          <w:szCs w:val="24"/>
        </w:rPr>
        <w:t xml:space="preserve"> </w:t>
      </w:r>
      <w:proofErr w:type="spellStart"/>
      <w:r w:rsidR="009F6F56">
        <w:rPr>
          <w:rFonts w:ascii="Maiandra GD" w:hAnsi="Maiandra GD"/>
          <w:spacing w:val="24"/>
          <w:sz w:val="24"/>
          <w:szCs w:val="24"/>
        </w:rPr>
        <w:t>Sy.No.</w:t>
      </w:r>
      <w:r w:rsidR="002F7E84">
        <w:rPr>
          <w:rFonts w:ascii="Maiandra GD" w:hAnsi="Maiandra GD"/>
          <w:spacing w:val="24"/>
          <w:sz w:val="24"/>
          <w:szCs w:val="24"/>
        </w:rPr>
        <w:t>____</w:t>
      </w:r>
      <w:r w:rsidR="009F6F56">
        <w:rPr>
          <w:rFonts w:ascii="Maiandra GD" w:hAnsi="Maiandra GD"/>
          <w:spacing w:val="24"/>
          <w:sz w:val="24"/>
          <w:szCs w:val="24"/>
        </w:rPr>
        <w:t>to</w:t>
      </w:r>
      <w:proofErr w:type="spellEnd"/>
      <w:r w:rsidR="009F6F56">
        <w:rPr>
          <w:rFonts w:ascii="Maiandra GD" w:hAnsi="Maiandra GD"/>
          <w:spacing w:val="24"/>
          <w:sz w:val="24"/>
          <w:szCs w:val="24"/>
        </w:rPr>
        <w:t xml:space="preserve"> an extent of </w:t>
      </w:r>
      <w:r w:rsidR="002F7E84">
        <w:rPr>
          <w:rFonts w:ascii="Maiandra GD" w:hAnsi="Maiandra GD"/>
          <w:spacing w:val="24"/>
          <w:sz w:val="24"/>
          <w:szCs w:val="24"/>
        </w:rPr>
        <w:t>____</w:t>
      </w:r>
      <w:r w:rsidR="009F6F56">
        <w:rPr>
          <w:rFonts w:ascii="Maiandra GD" w:hAnsi="Maiandra GD"/>
          <w:spacing w:val="24"/>
          <w:sz w:val="24"/>
          <w:szCs w:val="24"/>
        </w:rPr>
        <w:t xml:space="preserve"> </w:t>
      </w:r>
      <w:proofErr w:type="spellStart"/>
      <w:r w:rsidR="009F6F56">
        <w:rPr>
          <w:rFonts w:ascii="Maiandra GD" w:hAnsi="Maiandra GD"/>
          <w:spacing w:val="24"/>
          <w:sz w:val="24"/>
          <w:szCs w:val="24"/>
        </w:rPr>
        <w:t>guntas</w:t>
      </w:r>
      <w:proofErr w:type="spellEnd"/>
      <w:r w:rsidR="009F6F56">
        <w:rPr>
          <w:rFonts w:ascii="Maiandra GD" w:hAnsi="Maiandra GD"/>
          <w:spacing w:val="24"/>
          <w:sz w:val="24"/>
          <w:szCs w:val="24"/>
        </w:rPr>
        <w:t xml:space="preserve">, and </w:t>
      </w:r>
      <w:proofErr w:type="spellStart"/>
      <w:r w:rsidR="009F6F56">
        <w:rPr>
          <w:rFonts w:ascii="Maiandra GD" w:hAnsi="Maiandra GD"/>
          <w:spacing w:val="24"/>
          <w:sz w:val="24"/>
          <w:szCs w:val="24"/>
        </w:rPr>
        <w:t>Sy.No</w:t>
      </w:r>
      <w:proofErr w:type="spellEnd"/>
      <w:r w:rsidR="009F6F56">
        <w:rPr>
          <w:rFonts w:ascii="Maiandra GD" w:hAnsi="Maiandra GD"/>
          <w:spacing w:val="24"/>
          <w:sz w:val="24"/>
          <w:szCs w:val="24"/>
        </w:rPr>
        <w:t>.</w:t>
      </w:r>
      <w:r w:rsidR="002F7E84">
        <w:rPr>
          <w:rFonts w:ascii="Maiandra GD" w:hAnsi="Maiandra GD"/>
          <w:spacing w:val="24"/>
          <w:sz w:val="24"/>
          <w:szCs w:val="24"/>
        </w:rPr>
        <w:t>____ to an extent of _____</w:t>
      </w:r>
      <w:r w:rsidR="009F6F56">
        <w:rPr>
          <w:rFonts w:ascii="Maiandra GD" w:hAnsi="Maiandra GD"/>
          <w:spacing w:val="24"/>
          <w:sz w:val="24"/>
          <w:szCs w:val="24"/>
        </w:rPr>
        <w:t xml:space="preserve"> Total </w:t>
      </w:r>
      <w:r w:rsidR="002F7E84">
        <w:rPr>
          <w:rFonts w:ascii="Maiandra GD" w:hAnsi="Maiandra GD"/>
          <w:spacing w:val="24"/>
          <w:sz w:val="24"/>
          <w:szCs w:val="24"/>
        </w:rPr>
        <w:t>________</w:t>
      </w:r>
      <w:r w:rsidR="009F6F56">
        <w:rPr>
          <w:rFonts w:ascii="Maiandra GD" w:hAnsi="Maiandra GD"/>
          <w:spacing w:val="24"/>
          <w:sz w:val="24"/>
          <w:szCs w:val="24"/>
        </w:rPr>
        <w:t xml:space="preserve"> </w:t>
      </w:r>
      <w:proofErr w:type="spellStart"/>
      <w:r w:rsidR="009F6F56">
        <w:rPr>
          <w:rFonts w:ascii="Maiandra GD" w:hAnsi="Maiandra GD"/>
          <w:spacing w:val="24"/>
          <w:sz w:val="24"/>
          <w:szCs w:val="24"/>
        </w:rPr>
        <w:t>guntas</w:t>
      </w:r>
      <w:proofErr w:type="spellEnd"/>
      <w:r w:rsidR="009F6F56">
        <w:rPr>
          <w:rFonts w:ascii="Maiandra GD" w:hAnsi="Maiandra GD"/>
          <w:spacing w:val="24"/>
          <w:sz w:val="24"/>
          <w:szCs w:val="24"/>
        </w:rPr>
        <w:t>, File No.----</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Likewise the file No.</w:t>
      </w:r>
      <w:r w:rsidR="002F7E84">
        <w:rPr>
          <w:rFonts w:ascii="Maiandra GD" w:hAnsi="Maiandra GD"/>
          <w:spacing w:val="24"/>
          <w:sz w:val="24"/>
          <w:szCs w:val="24"/>
        </w:rPr>
        <w:t>_______</w:t>
      </w:r>
      <w:r>
        <w:rPr>
          <w:rFonts w:ascii="Maiandra GD" w:hAnsi="Maiandra GD"/>
          <w:spacing w:val="24"/>
          <w:sz w:val="24"/>
          <w:szCs w:val="24"/>
        </w:rPr>
        <w:t xml:space="preserve">, dated on </w:t>
      </w:r>
      <w:r w:rsidR="002F7E84">
        <w:rPr>
          <w:rFonts w:ascii="Maiandra GD" w:hAnsi="Maiandra GD"/>
          <w:spacing w:val="24"/>
          <w:sz w:val="24"/>
          <w:szCs w:val="24"/>
        </w:rPr>
        <w:t>______________</w:t>
      </w:r>
    </w:p>
    <w:p w:rsidR="009F6F56" w:rsidRDefault="002F7E84"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NAME_______</w:t>
      </w:r>
      <w:r w:rsidR="009F6F56">
        <w:rPr>
          <w:rFonts w:ascii="Maiandra GD" w:hAnsi="Maiandra GD"/>
          <w:spacing w:val="24"/>
          <w:sz w:val="24"/>
          <w:szCs w:val="24"/>
        </w:rPr>
        <w:t>, S/o: -----</w:t>
      </w:r>
      <w:r>
        <w:rPr>
          <w:rFonts w:ascii="Maiandra GD" w:hAnsi="Maiandra GD"/>
          <w:spacing w:val="24"/>
          <w:sz w:val="24"/>
          <w:szCs w:val="24"/>
        </w:rPr>
        <w:t>___</w:t>
      </w:r>
      <w:r w:rsidR="009F6F56">
        <w:rPr>
          <w:rFonts w:ascii="Maiandra GD" w:hAnsi="Maiandra GD"/>
          <w:spacing w:val="24"/>
          <w:sz w:val="24"/>
          <w:szCs w:val="24"/>
        </w:rPr>
        <w:t xml:space="preserve">, </w:t>
      </w:r>
      <w:proofErr w:type="spellStart"/>
      <w:r w:rsidR="009F6F56">
        <w:rPr>
          <w:rFonts w:ascii="Maiandra GD" w:hAnsi="Maiandra GD"/>
          <w:spacing w:val="24"/>
          <w:sz w:val="24"/>
          <w:szCs w:val="24"/>
        </w:rPr>
        <w:t>Patta</w:t>
      </w:r>
      <w:proofErr w:type="spellEnd"/>
      <w:r w:rsidR="009F6F56">
        <w:rPr>
          <w:rFonts w:ascii="Maiandra GD" w:hAnsi="Maiandra GD"/>
          <w:spacing w:val="24"/>
          <w:sz w:val="24"/>
          <w:szCs w:val="24"/>
        </w:rPr>
        <w:t xml:space="preserve"> No.----, </w:t>
      </w:r>
      <w:proofErr w:type="spellStart"/>
      <w:r w:rsidR="009F6F56">
        <w:rPr>
          <w:rFonts w:ascii="Maiandra GD" w:hAnsi="Maiandra GD"/>
          <w:spacing w:val="24"/>
          <w:sz w:val="24"/>
          <w:szCs w:val="24"/>
        </w:rPr>
        <w:t>Sy.No</w:t>
      </w:r>
      <w:proofErr w:type="spellEnd"/>
      <w:r w:rsidR="009F6F56">
        <w:rPr>
          <w:rFonts w:ascii="Maiandra GD" w:hAnsi="Maiandra GD"/>
          <w:spacing w:val="24"/>
          <w:sz w:val="24"/>
          <w:szCs w:val="24"/>
        </w:rPr>
        <w:t xml:space="preserve">.--- to an extent of ---- </w:t>
      </w:r>
      <w:proofErr w:type="spellStart"/>
      <w:r w:rsidR="009F6F56">
        <w:rPr>
          <w:rFonts w:ascii="Maiandra GD" w:hAnsi="Maiandra GD"/>
          <w:spacing w:val="24"/>
          <w:sz w:val="24"/>
          <w:szCs w:val="24"/>
        </w:rPr>
        <w:t>guntas</w:t>
      </w:r>
      <w:proofErr w:type="spellEnd"/>
      <w:r w:rsidR="009F6F56">
        <w:rPr>
          <w:rFonts w:ascii="Maiandra GD" w:hAnsi="Maiandra GD"/>
          <w:spacing w:val="24"/>
          <w:sz w:val="24"/>
          <w:szCs w:val="24"/>
        </w:rPr>
        <w:t xml:space="preserve"> and </w:t>
      </w:r>
      <w:proofErr w:type="spellStart"/>
      <w:r w:rsidR="009F6F56">
        <w:rPr>
          <w:rFonts w:ascii="Maiandra GD" w:hAnsi="Maiandra GD"/>
          <w:spacing w:val="24"/>
          <w:sz w:val="24"/>
          <w:szCs w:val="24"/>
        </w:rPr>
        <w:t>Sy.No</w:t>
      </w:r>
      <w:proofErr w:type="spellEnd"/>
      <w:r w:rsidR="009F6F56">
        <w:rPr>
          <w:rFonts w:ascii="Maiandra GD" w:hAnsi="Maiandra GD"/>
          <w:spacing w:val="24"/>
          <w:sz w:val="24"/>
          <w:szCs w:val="24"/>
        </w:rPr>
        <w:t xml:space="preserve">.---- to an extent of ---- </w:t>
      </w:r>
      <w:proofErr w:type="spellStart"/>
      <w:r w:rsidR="009F6F56">
        <w:rPr>
          <w:rFonts w:ascii="Maiandra GD" w:hAnsi="Maiandra GD"/>
          <w:spacing w:val="24"/>
          <w:sz w:val="24"/>
          <w:szCs w:val="24"/>
        </w:rPr>
        <w:t>guntas</w:t>
      </w:r>
      <w:proofErr w:type="spellEnd"/>
    </w:p>
    <w:p w:rsidR="009F6F56" w:rsidRDefault="002F7E84"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NAME_______</w:t>
      </w:r>
      <w:r w:rsidR="009F6F56">
        <w:rPr>
          <w:rFonts w:ascii="Maiandra GD" w:hAnsi="Maiandra GD"/>
          <w:spacing w:val="24"/>
          <w:sz w:val="24"/>
          <w:szCs w:val="24"/>
        </w:rPr>
        <w:t xml:space="preserve">, S/o: </w:t>
      </w:r>
      <w:r>
        <w:rPr>
          <w:rFonts w:ascii="Maiandra GD" w:hAnsi="Maiandra GD"/>
          <w:spacing w:val="24"/>
          <w:sz w:val="24"/>
          <w:szCs w:val="24"/>
        </w:rPr>
        <w:t>________</w:t>
      </w:r>
      <w:r w:rsidR="009F6F56">
        <w:rPr>
          <w:rFonts w:ascii="Maiandra GD" w:hAnsi="Maiandra GD"/>
          <w:spacing w:val="24"/>
          <w:sz w:val="24"/>
          <w:szCs w:val="24"/>
        </w:rPr>
        <w:t xml:space="preserve">, </w:t>
      </w:r>
      <w:proofErr w:type="spellStart"/>
      <w:r w:rsidR="009F6F56">
        <w:rPr>
          <w:rFonts w:ascii="Maiandra GD" w:hAnsi="Maiandra GD"/>
          <w:spacing w:val="24"/>
          <w:sz w:val="24"/>
          <w:szCs w:val="24"/>
        </w:rPr>
        <w:t>Patta</w:t>
      </w:r>
      <w:proofErr w:type="spellEnd"/>
      <w:r w:rsidR="009F6F56">
        <w:rPr>
          <w:rFonts w:ascii="Maiandra GD" w:hAnsi="Maiandra GD"/>
          <w:spacing w:val="24"/>
          <w:sz w:val="24"/>
          <w:szCs w:val="24"/>
        </w:rPr>
        <w:t xml:space="preserve"> No.</w:t>
      </w:r>
      <w:r>
        <w:rPr>
          <w:rFonts w:ascii="Maiandra GD" w:hAnsi="Maiandra GD"/>
          <w:spacing w:val="24"/>
          <w:sz w:val="24"/>
          <w:szCs w:val="24"/>
        </w:rPr>
        <w:t>_______</w:t>
      </w:r>
      <w:r w:rsidR="009F6F56">
        <w:rPr>
          <w:rFonts w:ascii="Maiandra GD" w:hAnsi="Maiandra GD"/>
          <w:spacing w:val="24"/>
          <w:sz w:val="24"/>
          <w:szCs w:val="24"/>
        </w:rPr>
        <w:t xml:space="preserve">, </w:t>
      </w:r>
      <w:proofErr w:type="spellStart"/>
      <w:r w:rsidR="009F6F56">
        <w:rPr>
          <w:rFonts w:ascii="Maiandra GD" w:hAnsi="Maiandra GD"/>
          <w:spacing w:val="24"/>
          <w:sz w:val="24"/>
          <w:szCs w:val="24"/>
        </w:rPr>
        <w:t>Sy.No</w:t>
      </w:r>
      <w:proofErr w:type="spellEnd"/>
      <w:r w:rsidR="009F6F56">
        <w:rPr>
          <w:rFonts w:ascii="Maiandra GD" w:hAnsi="Maiandra GD"/>
          <w:spacing w:val="24"/>
          <w:sz w:val="24"/>
          <w:szCs w:val="24"/>
        </w:rPr>
        <w:t>.</w:t>
      </w:r>
      <w:r>
        <w:rPr>
          <w:rFonts w:ascii="Maiandra GD" w:hAnsi="Maiandra GD"/>
          <w:spacing w:val="24"/>
          <w:sz w:val="24"/>
          <w:szCs w:val="24"/>
        </w:rPr>
        <w:t>______</w:t>
      </w:r>
      <w:r w:rsidR="009F6F56">
        <w:rPr>
          <w:rFonts w:ascii="Maiandra GD" w:hAnsi="Maiandra GD"/>
          <w:spacing w:val="24"/>
          <w:sz w:val="24"/>
          <w:szCs w:val="24"/>
        </w:rPr>
        <w:t xml:space="preserve"> to an extent of </w:t>
      </w:r>
      <w:r>
        <w:rPr>
          <w:rFonts w:ascii="Maiandra GD" w:hAnsi="Maiandra GD"/>
          <w:spacing w:val="24"/>
          <w:sz w:val="24"/>
          <w:szCs w:val="24"/>
        </w:rPr>
        <w:t>________</w:t>
      </w:r>
      <w:r w:rsidR="009F6F56">
        <w:rPr>
          <w:rFonts w:ascii="Maiandra GD" w:hAnsi="Maiandra GD"/>
          <w:spacing w:val="24"/>
          <w:sz w:val="24"/>
          <w:szCs w:val="24"/>
        </w:rPr>
        <w:t xml:space="preserve"> </w:t>
      </w:r>
      <w:proofErr w:type="spellStart"/>
      <w:r w:rsidR="009F6F56">
        <w:rPr>
          <w:rFonts w:ascii="Maiandra GD" w:hAnsi="Maiandra GD"/>
          <w:spacing w:val="24"/>
          <w:sz w:val="24"/>
          <w:szCs w:val="24"/>
        </w:rPr>
        <w:t>guntas</w:t>
      </w:r>
      <w:proofErr w:type="spellEnd"/>
      <w:r w:rsidR="009F6F56">
        <w:rPr>
          <w:rFonts w:ascii="Maiandra GD" w:hAnsi="Maiandra GD"/>
          <w:spacing w:val="24"/>
          <w:sz w:val="24"/>
          <w:szCs w:val="24"/>
        </w:rPr>
        <w:t xml:space="preserve"> and </w:t>
      </w:r>
      <w:proofErr w:type="spellStart"/>
      <w:r w:rsidR="009F6F56">
        <w:rPr>
          <w:rFonts w:ascii="Maiandra GD" w:hAnsi="Maiandra GD"/>
          <w:spacing w:val="24"/>
          <w:sz w:val="24"/>
          <w:szCs w:val="24"/>
        </w:rPr>
        <w:t>Sy.No</w:t>
      </w:r>
      <w:proofErr w:type="spellEnd"/>
      <w:r w:rsidR="009F6F56">
        <w:rPr>
          <w:rFonts w:ascii="Maiandra GD" w:hAnsi="Maiandra GD"/>
          <w:spacing w:val="24"/>
          <w:sz w:val="24"/>
          <w:szCs w:val="24"/>
        </w:rPr>
        <w:t>.</w:t>
      </w:r>
      <w:r>
        <w:rPr>
          <w:rFonts w:ascii="Maiandra GD" w:hAnsi="Maiandra GD"/>
          <w:spacing w:val="24"/>
          <w:sz w:val="24"/>
          <w:szCs w:val="24"/>
        </w:rPr>
        <w:t>_____</w:t>
      </w:r>
      <w:r w:rsidR="009F6F56">
        <w:rPr>
          <w:rFonts w:ascii="Maiandra GD" w:hAnsi="Maiandra GD"/>
          <w:spacing w:val="24"/>
          <w:sz w:val="24"/>
          <w:szCs w:val="24"/>
        </w:rPr>
        <w:t xml:space="preserve"> to an extent of </w:t>
      </w:r>
      <w:r>
        <w:rPr>
          <w:rFonts w:ascii="Maiandra GD" w:hAnsi="Maiandra GD"/>
          <w:spacing w:val="24"/>
          <w:sz w:val="24"/>
          <w:szCs w:val="24"/>
        </w:rPr>
        <w:t>_______</w:t>
      </w:r>
      <w:r w:rsidR="009F6F56">
        <w:rPr>
          <w:rFonts w:ascii="Maiandra GD" w:hAnsi="Maiandra GD"/>
          <w:spacing w:val="24"/>
          <w:sz w:val="24"/>
          <w:szCs w:val="24"/>
        </w:rPr>
        <w:t xml:space="preserve"> </w:t>
      </w:r>
      <w:proofErr w:type="spellStart"/>
      <w:r w:rsidR="009F6F56">
        <w:rPr>
          <w:rFonts w:ascii="Maiandra GD" w:hAnsi="Maiandra GD"/>
          <w:spacing w:val="24"/>
          <w:sz w:val="24"/>
          <w:szCs w:val="24"/>
        </w:rPr>
        <w:t>guntas</w:t>
      </w:r>
      <w:proofErr w:type="spellEnd"/>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lastRenderedPageBreak/>
        <w:t xml:space="preserve">As per the information given by the R.D.O. office dated on ---------under R.T.I. application vide file </w:t>
      </w:r>
      <w:proofErr w:type="spellStart"/>
      <w:r>
        <w:rPr>
          <w:rFonts w:ascii="Maiandra GD" w:hAnsi="Maiandra GD"/>
          <w:spacing w:val="24"/>
          <w:sz w:val="24"/>
          <w:szCs w:val="24"/>
        </w:rPr>
        <w:t>Sl.No</w:t>
      </w:r>
      <w:proofErr w:type="spellEnd"/>
      <w:r>
        <w:rPr>
          <w:rFonts w:ascii="Maiandra GD" w:hAnsi="Maiandra GD"/>
          <w:spacing w:val="24"/>
          <w:sz w:val="24"/>
          <w:szCs w:val="24"/>
        </w:rPr>
        <w:t>.</w:t>
      </w:r>
      <w:r w:rsidR="002F7E84">
        <w:rPr>
          <w:rFonts w:ascii="Maiandra GD" w:hAnsi="Maiandra GD"/>
          <w:spacing w:val="24"/>
          <w:sz w:val="24"/>
          <w:szCs w:val="24"/>
        </w:rPr>
        <w:t xml:space="preserve"> ______</w:t>
      </w:r>
      <w:r>
        <w:rPr>
          <w:rFonts w:ascii="Maiandra GD" w:hAnsi="Maiandra GD"/>
          <w:spacing w:val="24"/>
          <w:sz w:val="24"/>
          <w:szCs w:val="24"/>
        </w:rPr>
        <w:t xml:space="preserve"> of </w:t>
      </w:r>
      <w:r w:rsidR="002F7E84">
        <w:rPr>
          <w:rFonts w:ascii="Maiandra GD" w:hAnsi="Maiandra GD"/>
          <w:spacing w:val="24"/>
          <w:sz w:val="24"/>
          <w:szCs w:val="24"/>
        </w:rPr>
        <w:t xml:space="preserve">2020 </w:t>
      </w:r>
      <w:r>
        <w:rPr>
          <w:rFonts w:ascii="Maiandra GD" w:hAnsi="Maiandra GD"/>
          <w:spacing w:val="24"/>
          <w:sz w:val="24"/>
          <w:szCs w:val="24"/>
        </w:rPr>
        <w:t xml:space="preserve"> dated on </w:t>
      </w:r>
      <w:r w:rsidR="002F7E84">
        <w:rPr>
          <w:rFonts w:ascii="Maiandra GD" w:hAnsi="Maiandra GD"/>
          <w:spacing w:val="24"/>
          <w:sz w:val="24"/>
          <w:szCs w:val="24"/>
        </w:rPr>
        <w:t>________2020</w:t>
      </w:r>
      <w:r>
        <w:rPr>
          <w:rFonts w:ascii="Maiandra GD" w:hAnsi="Maiandra GD"/>
          <w:spacing w:val="24"/>
          <w:sz w:val="24"/>
          <w:szCs w:val="24"/>
        </w:rPr>
        <w:t xml:space="preserve"> containing </w:t>
      </w:r>
      <w:r w:rsidR="002F7E84">
        <w:rPr>
          <w:rFonts w:ascii="Maiandra GD" w:hAnsi="Maiandra GD"/>
          <w:spacing w:val="24"/>
          <w:sz w:val="24"/>
          <w:szCs w:val="24"/>
        </w:rPr>
        <w:t>______</w:t>
      </w:r>
      <w:r>
        <w:rPr>
          <w:rFonts w:ascii="Maiandra GD" w:hAnsi="Maiandra GD"/>
          <w:spacing w:val="24"/>
          <w:sz w:val="24"/>
          <w:szCs w:val="24"/>
        </w:rPr>
        <w:t xml:space="preserve"> sheets, the document dated on </w:t>
      </w:r>
      <w:r w:rsidR="002F7E84">
        <w:rPr>
          <w:rFonts w:ascii="Maiandra GD" w:hAnsi="Maiandra GD"/>
          <w:spacing w:val="24"/>
          <w:sz w:val="24"/>
          <w:szCs w:val="24"/>
        </w:rPr>
        <w:t>________</w:t>
      </w:r>
      <w:r>
        <w:rPr>
          <w:rFonts w:ascii="Maiandra GD" w:hAnsi="Maiandra GD"/>
          <w:spacing w:val="24"/>
          <w:sz w:val="24"/>
          <w:szCs w:val="24"/>
        </w:rPr>
        <w:t xml:space="preserve">,  </w:t>
      </w:r>
      <w:r w:rsidR="002F7E84">
        <w:rPr>
          <w:rFonts w:ascii="Maiandra GD" w:hAnsi="Maiandra GD"/>
          <w:spacing w:val="24"/>
          <w:sz w:val="24"/>
          <w:szCs w:val="24"/>
        </w:rPr>
        <w:t>_____</w:t>
      </w:r>
      <w:r>
        <w:rPr>
          <w:rFonts w:ascii="Maiandra GD" w:hAnsi="Maiandra GD"/>
          <w:spacing w:val="24"/>
          <w:sz w:val="24"/>
          <w:szCs w:val="24"/>
        </w:rPr>
        <w:t xml:space="preserve"> is not executed but any one of the ancestors, the names are different and signatures are different and the said document is forged and fabricated on face of it</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Being no family member have right to -----the property and there is  no record for the -------</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 xml:space="preserve">And the notice was issued to </w:t>
      </w:r>
      <w:r w:rsidR="002F7E84">
        <w:rPr>
          <w:rFonts w:ascii="Maiandra GD" w:hAnsi="Maiandra GD"/>
          <w:spacing w:val="24"/>
          <w:sz w:val="24"/>
          <w:szCs w:val="24"/>
        </w:rPr>
        <w:t>____________</w:t>
      </w:r>
      <w:r>
        <w:rPr>
          <w:rFonts w:ascii="Maiandra GD" w:hAnsi="Maiandra GD"/>
          <w:spacing w:val="24"/>
          <w:sz w:val="24"/>
          <w:szCs w:val="24"/>
        </w:rPr>
        <w:t>, S/o</w:t>
      </w:r>
      <w:r w:rsidR="002F7E84">
        <w:rPr>
          <w:rFonts w:ascii="Maiandra GD" w:hAnsi="Maiandra GD"/>
          <w:spacing w:val="24"/>
          <w:sz w:val="24"/>
          <w:szCs w:val="24"/>
        </w:rPr>
        <w:t>________</w:t>
      </w:r>
      <w:r>
        <w:rPr>
          <w:rFonts w:ascii="Maiandra GD" w:hAnsi="Maiandra GD"/>
          <w:spacing w:val="24"/>
          <w:sz w:val="24"/>
          <w:szCs w:val="24"/>
        </w:rPr>
        <w:t xml:space="preserve"> and endorsement on the notice form-2 clearly reflects the same and the persons are unconcerned, unknown and there was a note on notice that </w:t>
      </w:r>
      <w:proofErr w:type="gramStart"/>
      <w:r>
        <w:rPr>
          <w:rFonts w:ascii="Maiandra GD" w:hAnsi="Maiandra GD"/>
          <w:b/>
          <w:spacing w:val="24"/>
          <w:sz w:val="24"/>
          <w:szCs w:val="24"/>
        </w:rPr>
        <w:t xml:space="preserve">“ </w:t>
      </w:r>
      <w:proofErr w:type="spellStart"/>
      <w:r>
        <w:rPr>
          <w:rFonts w:ascii="Maiandra GD" w:hAnsi="Maiandra GD"/>
          <w:b/>
          <w:spacing w:val="24"/>
          <w:sz w:val="24"/>
          <w:szCs w:val="24"/>
        </w:rPr>
        <w:t>chakali</w:t>
      </w:r>
      <w:proofErr w:type="spellEnd"/>
      <w:proofErr w:type="gramEnd"/>
      <w:r>
        <w:rPr>
          <w:rFonts w:ascii="Maiandra GD" w:hAnsi="Maiandra GD"/>
          <w:b/>
          <w:spacing w:val="24"/>
          <w:sz w:val="24"/>
          <w:szCs w:val="24"/>
        </w:rPr>
        <w:t xml:space="preserve"> </w:t>
      </w:r>
      <w:proofErr w:type="spellStart"/>
      <w:r>
        <w:rPr>
          <w:rFonts w:ascii="Maiandra GD" w:hAnsi="Maiandra GD"/>
          <w:b/>
          <w:spacing w:val="24"/>
          <w:sz w:val="24"/>
          <w:szCs w:val="24"/>
        </w:rPr>
        <w:t>surigadu</w:t>
      </w:r>
      <w:proofErr w:type="spellEnd"/>
      <w:r>
        <w:rPr>
          <w:rFonts w:ascii="Maiandra GD" w:hAnsi="Maiandra GD"/>
          <w:b/>
          <w:spacing w:val="24"/>
          <w:sz w:val="24"/>
          <w:szCs w:val="24"/>
        </w:rPr>
        <w:t xml:space="preserve"> </w:t>
      </w:r>
      <w:proofErr w:type="spellStart"/>
      <w:r>
        <w:rPr>
          <w:rFonts w:ascii="Maiandra GD" w:hAnsi="Maiandra GD"/>
          <w:b/>
          <w:spacing w:val="24"/>
          <w:sz w:val="24"/>
          <w:szCs w:val="24"/>
        </w:rPr>
        <w:t>yevaru</w:t>
      </w:r>
      <w:proofErr w:type="spellEnd"/>
      <w:r>
        <w:rPr>
          <w:rFonts w:ascii="Maiandra GD" w:hAnsi="Maiandra GD"/>
          <w:b/>
          <w:spacing w:val="24"/>
          <w:sz w:val="24"/>
          <w:szCs w:val="24"/>
        </w:rPr>
        <w:t xml:space="preserve"> </w:t>
      </w:r>
      <w:proofErr w:type="spellStart"/>
      <w:r>
        <w:rPr>
          <w:rFonts w:ascii="Maiandra GD" w:hAnsi="Maiandra GD"/>
          <w:b/>
          <w:spacing w:val="24"/>
          <w:sz w:val="24"/>
          <w:szCs w:val="24"/>
        </w:rPr>
        <w:t>leru</w:t>
      </w:r>
      <w:proofErr w:type="spellEnd"/>
      <w:r>
        <w:rPr>
          <w:rFonts w:ascii="Maiandra GD" w:hAnsi="Maiandra GD"/>
          <w:b/>
          <w:spacing w:val="24"/>
          <w:sz w:val="24"/>
          <w:szCs w:val="24"/>
        </w:rPr>
        <w:t xml:space="preserve"> </w:t>
      </w:r>
      <w:proofErr w:type="spellStart"/>
      <w:r>
        <w:rPr>
          <w:rFonts w:ascii="Maiandra GD" w:hAnsi="Maiandra GD"/>
          <w:b/>
          <w:spacing w:val="24"/>
          <w:sz w:val="24"/>
          <w:szCs w:val="24"/>
        </w:rPr>
        <w:t>etti</w:t>
      </w:r>
      <w:proofErr w:type="spellEnd"/>
      <w:r>
        <w:rPr>
          <w:rFonts w:ascii="Maiandra GD" w:hAnsi="Maiandra GD"/>
          <w:b/>
          <w:spacing w:val="24"/>
          <w:sz w:val="24"/>
          <w:szCs w:val="24"/>
        </w:rPr>
        <w:t xml:space="preserve"> </w:t>
      </w:r>
      <w:proofErr w:type="spellStart"/>
      <w:r>
        <w:rPr>
          <w:rFonts w:ascii="Maiandra GD" w:hAnsi="Maiandra GD"/>
          <w:b/>
          <w:spacing w:val="24"/>
          <w:sz w:val="24"/>
          <w:szCs w:val="24"/>
        </w:rPr>
        <w:t>peru</w:t>
      </w:r>
      <w:proofErr w:type="spellEnd"/>
      <w:r>
        <w:rPr>
          <w:rFonts w:ascii="Maiandra GD" w:hAnsi="Maiandra GD"/>
          <w:b/>
          <w:spacing w:val="24"/>
          <w:sz w:val="24"/>
          <w:szCs w:val="24"/>
        </w:rPr>
        <w:t xml:space="preserve"> </w:t>
      </w:r>
      <w:proofErr w:type="spellStart"/>
      <w:r>
        <w:rPr>
          <w:rFonts w:ascii="Maiandra GD" w:hAnsi="Maiandra GD"/>
          <w:b/>
          <w:spacing w:val="24"/>
          <w:sz w:val="24"/>
          <w:szCs w:val="24"/>
        </w:rPr>
        <w:t>Joraiah</w:t>
      </w:r>
      <w:proofErr w:type="spellEnd"/>
      <w:r>
        <w:rPr>
          <w:rFonts w:ascii="Maiandra GD" w:hAnsi="Maiandra GD"/>
          <w:b/>
          <w:spacing w:val="24"/>
          <w:sz w:val="24"/>
          <w:szCs w:val="24"/>
        </w:rPr>
        <w:t xml:space="preserve"> </w:t>
      </w:r>
      <w:proofErr w:type="spellStart"/>
      <w:r>
        <w:rPr>
          <w:rFonts w:ascii="Maiandra GD" w:hAnsi="Maiandra GD"/>
          <w:b/>
          <w:spacing w:val="24"/>
          <w:sz w:val="24"/>
          <w:szCs w:val="24"/>
        </w:rPr>
        <w:t>ani</w:t>
      </w:r>
      <w:proofErr w:type="spellEnd"/>
      <w:r>
        <w:rPr>
          <w:rFonts w:ascii="Maiandra GD" w:hAnsi="Maiandra GD"/>
          <w:b/>
          <w:spacing w:val="24"/>
          <w:sz w:val="24"/>
          <w:szCs w:val="24"/>
        </w:rPr>
        <w:t xml:space="preserve"> </w:t>
      </w:r>
      <w:proofErr w:type="spellStart"/>
      <w:r>
        <w:rPr>
          <w:rFonts w:ascii="Maiandra GD" w:hAnsi="Maiandra GD"/>
          <w:b/>
          <w:spacing w:val="24"/>
          <w:sz w:val="24"/>
          <w:szCs w:val="24"/>
        </w:rPr>
        <w:t>vundavalenu</w:t>
      </w:r>
      <w:proofErr w:type="spellEnd"/>
      <w:r>
        <w:rPr>
          <w:rFonts w:ascii="Maiandra GD" w:hAnsi="Maiandra GD"/>
          <w:b/>
          <w:spacing w:val="24"/>
          <w:sz w:val="24"/>
          <w:szCs w:val="24"/>
        </w:rPr>
        <w:t xml:space="preserve">. Ethane </w:t>
      </w:r>
      <w:proofErr w:type="spellStart"/>
      <w:r>
        <w:rPr>
          <w:rFonts w:ascii="Maiandra GD" w:hAnsi="Maiandra GD"/>
          <w:b/>
          <w:spacing w:val="24"/>
          <w:sz w:val="24"/>
          <w:szCs w:val="24"/>
        </w:rPr>
        <w:t>varasulu</w:t>
      </w:r>
      <w:proofErr w:type="spellEnd"/>
      <w:r>
        <w:rPr>
          <w:rFonts w:ascii="Maiandra GD" w:hAnsi="Maiandra GD"/>
          <w:b/>
          <w:spacing w:val="24"/>
          <w:sz w:val="24"/>
          <w:szCs w:val="24"/>
        </w:rPr>
        <w:t xml:space="preserve"> </w:t>
      </w:r>
      <w:proofErr w:type="spellStart"/>
      <w:r>
        <w:rPr>
          <w:rFonts w:ascii="Maiandra GD" w:hAnsi="Maiandra GD"/>
          <w:b/>
          <w:spacing w:val="24"/>
          <w:sz w:val="24"/>
          <w:szCs w:val="24"/>
        </w:rPr>
        <w:t>Katta</w:t>
      </w:r>
      <w:proofErr w:type="spellEnd"/>
      <w:r>
        <w:rPr>
          <w:rFonts w:ascii="Maiandra GD" w:hAnsi="Maiandra GD"/>
          <w:b/>
          <w:spacing w:val="24"/>
          <w:sz w:val="24"/>
          <w:szCs w:val="24"/>
        </w:rPr>
        <w:t xml:space="preserve"> </w:t>
      </w:r>
      <w:proofErr w:type="spellStart"/>
      <w:r>
        <w:rPr>
          <w:rFonts w:ascii="Maiandra GD" w:hAnsi="Maiandra GD"/>
          <w:b/>
          <w:spacing w:val="24"/>
          <w:sz w:val="24"/>
          <w:szCs w:val="24"/>
        </w:rPr>
        <w:t>Mallu</w:t>
      </w:r>
      <w:proofErr w:type="spellEnd"/>
      <w:r>
        <w:rPr>
          <w:rFonts w:ascii="Maiandra GD" w:hAnsi="Maiandra GD"/>
          <w:b/>
          <w:spacing w:val="24"/>
          <w:sz w:val="24"/>
          <w:szCs w:val="24"/>
        </w:rPr>
        <w:t>”</w:t>
      </w:r>
      <w:r>
        <w:rPr>
          <w:rFonts w:ascii="Maiandra GD" w:hAnsi="Maiandra GD"/>
          <w:spacing w:val="24"/>
          <w:sz w:val="24"/>
          <w:szCs w:val="24"/>
        </w:rPr>
        <w:t xml:space="preserve"> (with this finding a note was recorded)</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The Appellant submits that by ignoring the notice acknowledgement the officer issued the proceedings in the name of Respondents</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 xml:space="preserve">The document dated on </w:t>
      </w:r>
      <w:r w:rsidR="002F7E84">
        <w:rPr>
          <w:rFonts w:ascii="Maiandra GD" w:hAnsi="Maiandra GD"/>
          <w:spacing w:val="24"/>
          <w:sz w:val="24"/>
          <w:szCs w:val="24"/>
        </w:rPr>
        <w:t>_____________</w:t>
      </w:r>
      <w:r>
        <w:rPr>
          <w:rFonts w:ascii="Maiandra GD" w:hAnsi="Maiandra GD"/>
          <w:spacing w:val="24"/>
          <w:sz w:val="24"/>
          <w:szCs w:val="24"/>
        </w:rPr>
        <w:t xml:space="preserve"> is not executed by competent persons on basing on it the proceedings by the M.R.O. and the basing on it the passbook issued to the Respondents are liable to be cancelled along with the entries in revenue records</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 xml:space="preserve">The proceedings before the </w:t>
      </w:r>
      <w:proofErr w:type="spellStart"/>
      <w:r>
        <w:rPr>
          <w:rFonts w:ascii="Maiandra GD" w:hAnsi="Maiandra GD"/>
          <w:spacing w:val="24"/>
          <w:sz w:val="24"/>
          <w:szCs w:val="24"/>
        </w:rPr>
        <w:t>Tahasildar</w:t>
      </w:r>
      <w:proofErr w:type="spellEnd"/>
      <w:r>
        <w:rPr>
          <w:rFonts w:ascii="Maiandra GD" w:hAnsi="Maiandra GD"/>
          <w:spacing w:val="24"/>
          <w:sz w:val="24"/>
          <w:szCs w:val="24"/>
        </w:rPr>
        <w:t xml:space="preserve"> as per the file No.-------is against to the interest and against to the rights of the Appellant </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 xml:space="preserve">The entries was without notice as such the pattedar passbook which was issued in the name of Respondent and revenue records has to be deleted name of the Appellant and family member has to be incorporated under </w:t>
      </w:r>
      <w:proofErr w:type="spellStart"/>
      <w:r>
        <w:rPr>
          <w:rFonts w:ascii="Maiandra GD" w:hAnsi="Maiandra GD"/>
          <w:spacing w:val="24"/>
          <w:sz w:val="24"/>
          <w:szCs w:val="24"/>
        </w:rPr>
        <w:t>succeedant</w:t>
      </w:r>
      <w:proofErr w:type="spellEnd"/>
      <w:r>
        <w:rPr>
          <w:rFonts w:ascii="Maiandra GD" w:hAnsi="Maiandra GD"/>
          <w:spacing w:val="24"/>
          <w:sz w:val="24"/>
          <w:szCs w:val="24"/>
        </w:rPr>
        <w:t xml:space="preserve"> </w:t>
      </w:r>
    </w:p>
    <w:p w:rsidR="009F6F56" w:rsidRDefault="009F6F56" w:rsidP="00312712">
      <w:pPr>
        <w:numPr>
          <w:ilvl w:val="0"/>
          <w:numId w:val="38"/>
        </w:numPr>
        <w:spacing w:line="360" w:lineRule="auto"/>
        <w:ind w:left="360"/>
        <w:jc w:val="both"/>
        <w:rPr>
          <w:rFonts w:ascii="Maiandra GD" w:hAnsi="Maiandra GD"/>
          <w:spacing w:val="24"/>
          <w:sz w:val="24"/>
          <w:szCs w:val="24"/>
        </w:rPr>
      </w:pPr>
      <w:r>
        <w:rPr>
          <w:rFonts w:ascii="Maiandra GD" w:hAnsi="Maiandra GD"/>
          <w:spacing w:val="24"/>
          <w:sz w:val="24"/>
          <w:szCs w:val="24"/>
        </w:rPr>
        <w:t>The Appellant submits that, when the Appellant received information from the Respondents when they are not turned up the Appellant filed suit O.S.</w:t>
      </w:r>
      <w:r w:rsidR="008B1B4F">
        <w:rPr>
          <w:rFonts w:ascii="Maiandra GD" w:hAnsi="Maiandra GD"/>
          <w:spacing w:val="24"/>
          <w:sz w:val="24"/>
          <w:szCs w:val="24"/>
        </w:rPr>
        <w:t xml:space="preserve"> </w:t>
      </w:r>
      <w:r>
        <w:rPr>
          <w:rFonts w:ascii="Maiandra GD" w:hAnsi="Maiandra GD"/>
          <w:spacing w:val="24"/>
          <w:sz w:val="24"/>
          <w:szCs w:val="24"/>
        </w:rPr>
        <w:t>No.</w:t>
      </w:r>
      <w:r w:rsidR="002F7E84">
        <w:rPr>
          <w:rFonts w:ascii="Maiandra GD" w:hAnsi="Maiandra GD"/>
          <w:spacing w:val="24"/>
          <w:sz w:val="24"/>
          <w:szCs w:val="24"/>
        </w:rPr>
        <w:t>____</w:t>
      </w:r>
      <w:r>
        <w:rPr>
          <w:rFonts w:ascii="Maiandra GD" w:hAnsi="Maiandra GD"/>
          <w:spacing w:val="24"/>
          <w:sz w:val="24"/>
          <w:szCs w:val="24"/>
        </w:rPr>
        <w:t xml:space="preserve"> of 20</w:t>
      </w:r>
      <w:r w:rsidR="002F7E84">
        <w:rPr>
          <w:rFonts w:ascii="Maiandra GD" w:hAnsi="Maiandra GD"/>
          <w:spacing w:val="24"/>
          <w:sz w:val="24"/>
          <w:szCs w:val="24"/>
        </w:rPr>
        <w:t>20</w:t>
      </w:r>
      <w:r>
        <w:rPr>
          <w:rFonts w:ascii="Maiandra GD" w:hAnsi="Maiandra GD"/>
          <w:spacing w:val="24"/>
          <w:sz w:val="24"/>
          <w:szCs w:val="24"/>
        </w:rPr>
        <w:t xml:space="preserve"> simultaneously the Appellant filed an application under R.T.I. the information was received from application for which the Appellant filed the above appeal</w:t>
      </w:r>
    </w:p>
    <w:p w:rsidR="006965EA" w:rsidRPr="00993574" w:rsidRDefault="006965EA" w:rsidP="006965EA">
      <w:pPr>
        <w:spacing w:line="480" w:lineRule="auto"/>
        <w:jc w:val="both"/>
        <w:rPr>
          <w:rFonts w:ascii="Maiandra GD" w:hAnsi="Maiandra GD"/>
          <w:b/>
          <w:spacing w:val="24"/>
          <w:u w:val="single"/>
        </w:rPr>
      </w:pPr>
      <w:r w:rsidRPr="00993574">
        <w:rPr>
          <w:rFonts w:ascii="Maiandra GD" w:hAnsi="Maiandra GD"/>
          <w:b/>
          <w:spacing w:val="24"/>
          <w:u w:val="single"/>
        </w:rPr>
        <w:t xml:space="preserve">IV: CAUSE OF </w:t>
      </w:r>
      <w:proofErr w:type="gramStart"/>
      <w:r w:rsidRPr="00993574">
        <w:rPr>
          <w:rFonts w:ascii="Maiandra GD" w:hAnsi="Maiandra GD"/>
          <w:b/>
          <w:spacing w:val="24"/>
          <w:u w:val="single"/>
        </w:rPr>
        <w:t>ACTION :</w:t>
      </w:r>
      <w:proofErr w:type="gramEnd"/>
      <w:r w:rsidRPr="00993574">
        <w:rPr>
          <w:rFonts w:ascii="Maiandra GD" w:hAnsi="Maiandra GD"/>
          <w:b/>
          <w:spacing w:val="24"/>
          <w:u w:val="single"/>
        </w:rPr>
        <w:t xml:space="preserve"> </w:t>
      </w:r>
    </w:p>
    <w:p w:rsidR="009F6F56" w:rsidRDefault="006965EA" w:rsidP="006965EA">
      <w:pPr>
        <w:spacing w:line="480" w:lineRule="auto"/>
        <w:jc w:val="both"/>
        <w:rPr>
          <w:rFonts w:ascii="Maiandra GD" w:hAnsi="Maiandra GD"/>
          <w:spacing w:val="24"/>
        </w:rPr>
      </w:pPr>
      <w:r w:rsidRPr="00993574">
        <w:rPr>
          <w:rFonts w:ascii="Maiandra GD" w:hAnsi="Maiandra GD"/>
          <w:spacing w:val="24"/>
        </w:rPr>
        <w:t xml:space="preserve">The cause of action arouse </w:t>
      </w:r>
      <w:r>
        <w:rPr>
          <w:rFonts w:ascii="Maiandra GD" w:hAnsi="Maiandra GD"/>
          <w:spacing w:val="24"/>
        </w:rPr>
        <w:t xml:space="preserve">in the year </w:t>
      </w:r>
    </w:p>
    <w:p w:rsidR="006965EA" w:rsidRPr="00993574" w:rsidRDefault="006965EA" w:rsidP="006965EA">
      <w:pPr>
        <w:spacing w:line="480" w:lineRule="auto"/>
        <w:jc w:val="both"/>
        <w:rPr>
          <w:rFonts w:ascii="Maiandra GD" w:hAnsi="Maiandra GD"/>
          <w:spacing w:val="24"/>
        </w:rPr>
      </w:pPr>
      <w:r w:rsidRPr="00993574">
        <w:rPr>
          <w:rFonts w:ascii="Maiandra GD" w:hAnsi="Maiandra GD"/>
          <w:spacing w:val="24"/>
        </w:rPr>
        <w:lastRenderedPageBreak/>
        <w:t>.</w:t>
      </w:r>
    </w:p>
    <w:p w:rsidR="006965EA" w:rsidRPr="00EE66BD" w:rsidRDefault="006965EA" w:rsidP="006965EA">
      <w:pPr>
        <w:spacing w:line="480" w:lineRule="auto"/>
        <w:jc w:val="both"/>
        <w:rPr>
          <w:rFonts w:ascii="Maiandra GD" w:hAnsi="Maiandra GD"/>
          <w:b/>
          <w:spacing w:val="24"/>
        </w:rPr>
      </w:pPr>
      <w:proofErr w:type="gramStart"/>
      <w:r w:rsidRPr="00EE66BD">
        <w:rPr>
          <w:rFonts w:ascii="Maiandra GD" w:hAnsi="Maiandra GD"/>
          <w:b/>
          <w:spacing w:val="24"/>
        </w:rPr>
        <w:t>VIII :</w:t>
      </w:r>
      <w:proofErr w:type="gramEnd"/>
      <w:r w:rsidRPr="00EE66BD">
        <w:rPr>
          <w:rFonts w:ascii="Maiandra GD" w:hAnsi="Maiandra GD"/>
          <w:b/>
          <w:spacing w:val="24"/>
        </w:rPr>
        <w:t xml:space="preserve"> RELIEF :</w:t>
      </w:r>
    </w:p>
    <w:p w:rsidR="006965EA" w:rsidRPr="00C55CD8" w:rsidRDefault="006965EA" w:rsidP="006965EA">
      <w:pPr>
        <w:spacing w:line="480" w:lineRule="auto"/>
        <w:jc w:val="both"/>
        <w:rPr>
          <w:rFonts w:ascii="Maiandra GD" w:hAnsi="Maiandra GD"/>
          <w:spacing w:val="24"/>
        </w:rPr>
      </w:pPr>
      <w:r w:rsidRPr="00C55CD8">
        <w:rPr>
          <w:rFonts w:ascii="Maiandra GD" w:hAnsi="Maiandra GD"/>
          <w:spacing w:val="24"/>
        </w:rPr>
        <w:t xml:space="preserve">Therefore the plaintiff prays the Hon’ble court may please to </w:t>
      </w:r>
    </w:p>
    <w:p w:rsidR="009F6F56" w:rsidRDefault="009F6F56" w:rsidP="006965EA">
      <w:pPr>
        <w:numPr>
          <w:ilvl w:val="0"/>
          <w:numId w:val="37"/>
        </w:numPr>
        <w:spacing w:after="0" w:line="480" w:lineRule="auto"/>
        <w:ind w:left="720"/>
        <w:jc w:val="both"/>
        <w:rPr>
          <w:rFonts w:ascii="Maiandra GD" w:hAnsi="Maiandra GD"/>
          <w:spacing w:val="24"/>
        </w:rPr>
      </w:pPr>
      <w:r>
        <w:rPr>
          <w:rFonts w:ascii="Maiandra GD" w:hAnsi="Maiandra GD"/>
          <w:spacing w:val="24"/>
        </w:rPr>
        <w:t xml:space="preserve">Order for cancel of the pass books standing in the name of the respondents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008"/>
        <w:gridCol w:w="2930"/>
      </w:tblGrid>
      <w:tr w:rsidR="009F6F56" w:rsidRPr="00F950C6" w:rsidTr="00F950C6">
        <w:tc>
          <w:tcPr>
            <w:tcW w:w="3192" w:type="dxa"/>
          </w:tcPr>
          <w:p w:rsidR="009F6F56" w:rsidRPr="00F950C6" w:rsidRDefault="009F6F56" w:rsidP="00F950C6">
            <w:pPr>
              <w:spacing w:after="0" w:line="480" w:lineRule="auto"/>
              <w:jc w:val="both"/>
              <w:rPr>
                <w:rFonts w:ascii="Maiandra GD" w:hAnsi="Maiandra GD"/>
                <w:spacing w:val="24"/>
              </w:rPr>
            </w:pPr>
            <w:r w:rsidRPr="00F950C6">
              <w:rPr>
                <w:rFonts w:ascii="Maiandra GD" w:hAnsi="Maiandra GD"/>
                <w:spacing w:val="24"/>
              </w:rPr>
              <w:t>Sl.no</w:t>
            </w:r>
          </w:p>
        </w:tc>
        <w:tc>
          <w:tcPr>
            <w:tcW w:w="3192" w:type="dxa"/>
          </w:tcPr>
          <w:p w:rsidR="009F6F56" w:rsidRPr="00F950C6" w:rsidRDefault="009F6F56" w:rsidP="00F950C6">
            <w:pPr>
              <w:spacing w:after="0" w:line="480" w:lineRule="auto"/>
              <w:jc w:val="both"/>
              <w:rPr>
                <w:rFonts w:ascii="Maiandra GD" w:hAnsi="Maiandra GD"/>
                <w:spacing w:val="24"/>
              </w:rPr>
            </w:pPr>
            <w:r w:rsidRPr="00F950C6">
              <w:rPr>
                <w:rFonts w:ascii="Maiandra GD" w:hAnsi="Maiandra GD"/>
                <w:spacing w:val="24"/>
              </w:rPr>
              <w:t xml:space="preserve">Respondent </w:t>
            </w:r>
          </w:p>
        </w:tc>
        <w:tc>
          <w:tcPr>
            <w:tcW w:w="3192" w:type="dxa"/>
          </w:tcPr>
          <w:p w:rsidR="009F6F56" w:rsidRPr="00F950C6" w:rsidRDefault="009F6F56" w:rsidP="00F950C6">
            <w:pPr>
              <w:spacing w:after="0" w:line="480" w:lineRule="auto"/>
              <w:jc w:val="both"/>
              <w:rPr>
                <w:rFonts w:ascii="Maiandra GD" w:hAnsi="Maiandra GD"/>
                <w:spacing w:val="24"/>
              </w:rPr>
            </w:pPr>
            <w:proofErr w:type="spellStart"/>
            <w:r w:rsidRPr="00F950C6">
              <w:rPr>
                <w:rFonts w:ascii="Maiandra GD" w:hAnsi="Maiandra GD"/>
                <w:spacing w:val="24"/>
              </w:rPr>
              <w:t>Pattta</w:t>
            </w:r>
            <w:proofErr w:type="spellEnd"/>
            <w:r w:rsidRPr="00F950C6">
              <w:rPr>
                <w:rFonts w:ascii="Maiandra GD" w:hAnsi="Maiandra GD"/>
                <w:spacing w:val="24"/>
              </w:rPr>
              <w:t xml:space="preserve"> no </w:t>
            </w:r>
          </w:p>
        </w:tc>
      </w:tr>
      <w:tr w:rsidR="009F6F56" w:rsidRPr="00F950C6" w:rsidTr="00F950C6">
        <w:tc>
          <w:tcPr>
            <w:tcW w:w="3192" w:type="dxa"/>
          </w:tcPr>
          <w:p w:rsidR="009F6F56" w:rsidRPr="00F950C6" w:rsidRDefault="009F6F56" w:rsidP="00F950C6">
            <w:pPr>
              <w:spacing w:after="0" w:line="480" w:lineRule="auto"/>
              <w:jc w:val="both"/>
              <w:rPr>
                <w:rFonts w:ascii="Maiandra GD" w:hAnsi="Maiandra GD"/>
                <w:spacing w:val="24"/>
              </w:rPr>
            </w:pPr>
          </w:p>
        </w:tc>
        <w:tc>
          <w:tcPr>
            <w:tcW w:w="3192" w:type="dxa"/>
          </w:tcPr>
          <w:p w:rsidR="009F6F56" w:rsidRPr="00F950C6" w:rsidRDefault="009F6F56" w:rsidP="00F950C6">
            <w:pPr>
              <w:spacing w:after="0" w:line="480" w:lineRule="auto"/>
              <w:jc w:val="both"/>
              <w:rPr>
                <w:rFonts w:ascii="Maiandra GD" w:hAnsi="Maiandra GD"/>
                <w:spacing w:val="24"/>
              </w:rPr>
            </w:pPr>
          </w:p>
        </w:tc>
        <w:tc>
          <w:tcPr>
            <w:tcW w:w="3192" w:type="dxa"/>
          </w:tcPr>
          <w:p w:rsidR="009F6F56" w:rsidRPr="00F950C6" w:rsidRDefault="009F6F56" w:rsidP="00F950C6">
            <w:pPr>
              <w:spacing w:after="0" w:line="480" w:lineRule="auto"/>
              <w:jc w:val="both"/>
              <w:rPr>
                <w:rFonts w:ascii="Maiandra GD" w:hAnsi="Maiandra GD"/>
                <w:spacing w:val="24"/>
              </w:rPr>
            </w:pPr>
          </w:p>
        </w:tc>
      </w:tr>
    </w:tbl>
    <w:p w:rsidR="006965EA" w:rsidRDefault="006965EA" w:rsidP="009F6F56">
      <w:pPr>
        <w:spacing w:after="0" w:line="480" w:lineRule="auto"/>
        <w:ind w:left="720"/>
        <w:jc w:val="both"/>
        <w:rPr>
          <w:rFonts w:ascii="Maiandra GD" w:hAnsi="Maiandra GD"/>
          <w:spacing w:val="24"/>
        </w:rPr>
      </w:pPr>
      <w:r>
        <w:rPr>
          <w:rFonts w:ascii="Maiandra GD" w:hAnsi="Maiandra GD"/>
          <w:spacing w:val="24"/>
        </w:rPr>
        <w:t xml:space="preserve"> </w:t>
      </w:r>
    </w:p>
    <w:p w:rsidR="006965EA" w:rsidRPr="00C55CD8" w:rsidRDefault="006965EA" w:rsidP="006965EA">
      <w:pPr>
        <w:numPr>
          <w:ilvl w:val="0"/>
          <w:numId w:val="37"/>
        </w:numPr>
        <w:spacing w:after="0" w:line="480" w:lineRule="auto"/>
        <w:ind w:left="720"/>
        <w:jc w:val="both"/>
        <w:rPr>
          <w:rFonts w:ascii="Maiandra GD" w:hAnsi="Maiandra GD"/>
          <w:spacing w:val="24"/>
        </w:rPr>
      </w:pPr>
      <w:r w:rsidRPr="00C55CD8">
        <w:rPr>
          <w:rFonts w:ascii="Maiandra GD" w:hAnsi="Maiandra GD"/>
          <w:spacing w:val="24"/>
        </w:rPr>
        <w:t xml:space="preserve">Cost of the plaint may be allowed.  </w:t>
      </w:r>
    </w:p>
    <w:p w:rsidR="006965EA" w:rsidRPr="00C55CD8" w:rsidRDefault="006965EA" w:rsidP="006965EA">
      <w:pPr>
        <w:numPr>
          <w:ilvl w:val="0"/>
          <w:numId w:val="37"/>
        </w:numPr>
        <w:spacing w:after="0" w:line="480" w:lineRule="auto"/>
        <w:ind w:left="720"/>
        <w:jc w:val="both"/>
        <w:rPr>
          <w:rFonts w:ascii="Maiandra GD" w:hAnsi="Maiandra GD"/>
          <w:spacing w:val="24"/>
        </w:rPr>
      </w:pPr>
      <w:r w:rsidRPr="00C55CD8">
        <w:rPr>
          <w:rFonts w:ascii="Maiandra GD" w:hAnsi="Maiandra GD"/>
          <w:spacing w:val="24"/>
        </w:rPr>
        <w:t xml:space="preserve">Any other and further relief may be granted as the Hon’ble Court deems fit under the circumstances of the case.  </w:t>
      </w:r>
    </w:p>
    <w:p w:rsidR="006965EA" w:rsidRDefault="006965EA" w:rsidP="006965EA">
      <w:pPr>
        <w:spacing w:line="480" w:lineRule="auto"/>
        <w:jc w:val="right"/>
        <w:rPr>
          <w:rFonts w:ascii="Maiandra GD" w:hAnsi="Maiandra GD"/>
          <w:spacing w:val="24"/>
        </w:rPr>
      </w:pPr>
    </w:p>
    <w:p w:rsidR="005325A4" w:rsidRDefault="005325A4" w:rsidP="005325A4">
      <w:pPr>
        <w:spacing w:line="360" w:lineRule="auto"/>
        <w:ind w:left="7560"/>
        <w:jc w:val="right"/>
        <w:rPr>
          <w:rFonts w:ascii="Maiandra GD" w:hAnsi="Maiandra GD" w:cs="Segoe UI"/>
          <w:spacing w:val="24"/>
          <w:sz w:val="24"/>
          <w:szCs w:val="24"/>
        </w:rPr>
      </w:pPr>
    </w:p>
    <w:p w:rsidR="00FB060C" w:rsidRPr="00C27CCE" w:rsidRDefault="00FB060C" w:rsidP="00C92DC0">
      <w:pPr>
        <w:spacing w:line="360" w:lineRule="auto"/>
        <w:jc w:val="right"/>
        <w:rPr>
          <w:rFonts w:ascii="Maiandra GD" w:hAnsi="Maiandra GD" w:cs="Segoe UI"/>
          <w:spacing w:val="24"/>
          <w:sz w:val="24"/>
          <w:szCs w:val="24"/>
        </w:rPr>
      </w:pPr>
      <w:r w:rsidRPr="00C27CCE">
        <w:rPr>
          <w:rFonts w:ascii="Maiandra GD" w:hAnsi="Maiandra GD" w:cs="Segoe UI"/>
          <w:spacing w:val="24"/>
          <w:sz w:val="24"/>
          <w:szCs w:val="24"/>
        </w:rPr>
        <w:t>APPELLANT</w:t>
      </w:r>
    </w:p>
    <w:p w:rsidR="00FB060C" w:rsidRDefault="000D41F2" w:rsidP="00F12B42">
      <w:pPr>
        <w:spacing w:line="360" w:lineRule="auto"/>
        <w:jc w:val="both"/>
        <w:rPr>
          <w:rFonts w:ascii="Maiandra GD" w:hAnsi="Maiandra GD" w:cs="Segoe UI"/>
          <w:spacing w:val="24"/>
          <w:sz w:val="24"/>
          <w:szCs w:val="24"/>
        </w:rPr>
      </w:pPr>
      <w:r w:rsidRPr="00C27CCE">
        <w:rPr>
          <w:rFonts w:ascii="Maiandra GD" w:hAnsi="Maiandra GD" w:cs="Segoe UI"/>
          <w:spacing w:val="24"/>
          <w:sz w:val="24"/>
          <w:szCs w:val="24"/>
        </w:rPr>
        <w:t>ADVOCATE FOR THE APPELLANT</w:t>
      </w:r>
    </w:p>
    <w:p w:rsidR="00E010D4" w:rsidRDefault="00E010D4" w:rsidP="00F12B42">
      <w:pPr>
        <w:spacing w:line="360" w:lineRule="auto"/>
        <w:jc w:val="both"/>
        <w:rPr>
          <w:rFonts w:ascii="Maiandra GD" w:hAnsi="Maiandra GD" w:cs="Segoe UI"/>
          <w:spacing w:val="24"/>
          <w:sz w:val="24"/>
          <w:szCs w:val="24"/>
        </w:rPr>
      </w:pPr>
    </w:p>
    <w:sectPr w:rsidR="00E010D4" w:rsidSect="003C5AEA">
      <w:headerReference w:type="default" r:id="rId9"/>
      <w:pgSz w:w="12240" w:h="20160" w:code="5"/>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E9" w:rsidRDefault="00426BE9">
      <w:r>
        <w:separator/>
      </w:r>
    </w:p>
  </w:endnote>
  <w:endnote w:type="continuationSeparator" w:id="0">
    <w:p w:rsidR="00426BE9" w:rsidRDefault="0042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E9" w:rsidRDefault="00426BE9">
      <w:r>
        <w:separator/>
      </w:r>
    </w:p>
  </w:footnote>
  <w:footnote w:type="continuationSeparator" w:id="0">
    <w:p w:rsidR="00426BE9" w:rsidRDefault="00426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97" w:rsidRDefault="00321D97">
    <w:pPr>
      <w:pStyle w:val="Header"/>
      <w:jc w:val="center"/>
      <w:rPr>
        <w:rStyle w:val="PageNumber"/>
        <w:sz w:val="16"/>
      </w:rPr>
    </w:pPr>
    <w:r>
      <w:rPr>
        <w:sz w:val="16"/>
      </w:rPr>
      <w:t>P-</w:t>
    </w:r>
    <w:r>
      <w:rPr>
        <w:rStyle w:val="PageNumber"/>
        <w:sz w:val="16"/>
      </w:rPr>
      <w:fldChar w:fldCharType="begin"/>
    </w:r>
    <w:r>
      <w:rPr>
        <w:rStyle w:val="PageNumber"/>
        <w:sz w:val="16"/>
      </w:rPr>
      <w:instrText xml:space="preserve"> PAGE </w:instrText>
    </w:r>
    <w:r>
      <w:rPr>
        <w:rStyle w:val="PageNumber"/>
        <w:sz w:val="16"/>
      </w:rPr>
      <w:fldChar w:fldCharType="separate"/>
    </w:r>
    <w:r w:rsidR="00E010D4">
      <w:rPr>
        <w:rStyle w:val="PageNumber"/>
        <w:noProof/>
        <w:sz w:val="16"/>
      </w:rPr>
      <w:t>4</w:t>
    </w:r>
    <w:r>
      <w:rPr>
        <w:rStyle w:val="PageNumber"/>
        <w:sz w:val="16"/>
      </w:rPr>
      <w:fldChar w:fldCharType="end"/>
    </w:r>
  </w:p>
  <w:p w:rsidR="00321D97" w:rsidRDefault="00321D97">
    <w:pPr>
      <w:pStyle w:val="Header"/>
      <w:jc w:val="center"/>
      <w:rPr>
        <w:sz w:val="16"/>
      </w:rPr>
    </w:pPr>
    <w:r>
      <w:rPr>
        <w:rStyle w:val="PageNumber"/>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AC8"/>
    <w:multiLevelType w:val="hybridMultilevel"/>
    <w:tmpl w:val="83A6EC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23CE9"/>
    <w:multiLevelType w:val="hybridMultilevel"/>
    <w:tmpl w:val="01E61E82"/>
    <w:lvl w:ilvl="0" w:tplc="0409000B">
      <w:start w:val="1"/>
      <w:numFmt w:val="bullet"/>
      <w:lvlText w:val=""/>
      <w:lvlJc w:val="left"/>
      <w:pPr>
        <w:tabs>
          <w:tab w:val="num" w:pos="720"/>
        </w:tabs>
        <w:ind w:left="720" w:hanging="360"/>
      </w:pPr>
      <w:rPr>
        <w:rFonts w:ascii="Wingdings" w:hAnsi="Wingdings" w:hint="default"/>
      </w:rPr>
    </w:lvl>
    <w:lvl w:ilvl="1" w:tplc="921CA8F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13BF8"/>
    <w:multiLevelType w:val="hybridMultilevel"/>
    <w:tmpl w:val="D71AB3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7877DA"/>
    <w:multiLevelType w:val="hybridMultilevel"/>
    <w:tmpl w:val="33FA8398"/>
    <w:lvl w:ilvl="0" w:tplc="F87AEF5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F409FC"/>
    <w:multiLevelType w:val="hybridMultilevel"/>
    <w:tmpl w:val="7098E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C9732C"/>
    <w:multiLevelType w:val="hybridMultilevel"/>
    <w:tmpl w:val="F282F2A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C664CB"/>
    <w:multiLevelType w:val="hybridMultilevel"/>
    <w:tmpl w:val="AE36E508"/>
    <w:lvl w:ilvl="0" w:tplc="04090013">
      <w:start w:val="1"/>
      <w:numFmt w:val="upperRoman"/>
      <w:lvlText w:val="%1."/>
      <w:lvlJc w:val="right"/>
      <w:pPr>
        <w:tabs>
          <w:tab w:val="num" w:pos="720"/>
        </w:tabs>
        <w:ind w:left="720" w:hanging="720"/>
      </w:pPr>
      <w:rPr>
        <w:rFonts w:hint="default"/>
      </w:rPr>
    </w:lvl>
    <w:lvl w:ilvl="1" w:tplc="B9DA6C8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FC73AF"/>
    <w:multiLevelType w:val="hybridMultilevel"/>
    <w:tmpl w:val="523AD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20E81"/>
    <w:multiLevelType w:val="hybridMultilevel"/>
    <w:tmpl w:val="4316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83FC2"/>
    <w:multiLevelType w:val="hybridMultilevel"/>
    <w:tmpl w:val="51768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38157B"/>
    <w:multiLevelType w:val="hybridMultilevel"/>
    <w:tmpl w:val="27648F4A"/>
    <w:lvl w:ilvl="0" w:tplc="04090011">
      <w:start w:val="1"/>
      <w:numFmt w:val="decimal"/>
      <w:lvlText w:val="%1)"/>
      <w:lvlJc w:val="left"/>
      <w:pPr>
        <w:tabs>
          <w:tab w:val="num" w:pos="720"/>
        </w:tabs>
        <w:ind w:left="720" w:hanging="360"/>
      </w:pPr>
      <w:rPr>
        <w:rFonts w:hint="default"/>
      </w:rPr>
    </w:lvl>
    <w:lvl w:ilvl="1" w:tplc="921CA8F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974312"/>
    <w:multiLevelType w:val="hybridMultilevel"/>
    <w:tmpl w:val="7542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BD584C"/>
    <w:multiLevelType w:val="hybridMultilevel"/>
    <w:tmpl w:val="3A2AC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AA0746"/>
    <w:multiLevelType w:val="hybridMultilevel"/>
    <w:tmpl w:val="785E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E2534"/>
    <w:multiLevelType w:val="hybridMultilevel"/>
    <w:tmpl w:val="29F85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875BA8"/>
    <w:multiLevelType w:val="hybridMultilevel"/>
    <w:tmpl w:val="28048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804FA"/>
    <w:multiLevelType w:val="hybridMultilevel"/>
    <w:tmpl w:val="3796E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121F0"/>
    <w:multiLevelType w:val="hybridMultilevel"/>
    <w:tmpl w:val="6A28E880"/>
    <w:lvl w:ilvl="0" w:tplc="04090013">
      <w:start w:val="1"/>
      <w:numFmt w:val="upperRoman"/>
      <w:lvlText w:val="%1."/>
      <w:lvlJc w:val="right"/>
      <w:pPr>
        <w:tabs>
          <w:tab w:val="num" w:pos="720"/>
        </w:tabs>
        <w:ind w:left="720" w:hanging="360"/>
      </w:pPr>
      <w:rPr>
        <w:rFonts w:hint="default"/>
      </w:rPr>
    </w:lvl>
    <w:lvl w:ilvl="1" w:tplc="921CA8F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911068"/>
    <w:multiLevelType w:val="hybridMultilevel"/>
    <w:tmpl w:val="4E96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51251"/>
    <w:multiLevelType w:val="hybridMultilevel"/>
    <w:tmpl w:val="B538A118"/>
    <w:lvl w:ilvl="0" w:tplc="F23ECB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BAC04C2"/>
    <w:multiLevelType w:val="hybridMultilevel"/>
    <w:tmpl w:val="62AE35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C721377"/>
    <w:multiLevelType w:val="hybridMultilevel"/>
    <w:tmpl w:val="05BC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12E39"/>
    <w:multiLevelType w:val="hybridMultilevel"/>
    <w:tmpl w:val="52003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EC2D54"/>
    <w:multiLevelType w:val="hybridMultilevel"/>
    <w:tmpl w:val="619403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266F71"/>
    <w:multiLevelType w:val="hybridMultilevel"/>
    <w:tmpl w:val="35DA52E4"/>
    <w:lvl w:ilvl="0" w:tplc="ECCCC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994FDA"/>
    <w:multiLevelType w:val="hybridMultilevel"/>
    <w:tmpl w:val="3190E4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32984"/>
    <w:multiLevelType w:val="hybridMultilevel"/>
    <w:tmpl w:val="D2F813E8"/>
    <w:lvl w:ilvl="0" w:tplc="F734485C">
      <w:start w:val="1"/>
      <w:numFmt w:val="decimal"/>
      <w:lvlText w:val="%1)"/>
      <w:lvlJc w:val="left"/>
      <w:pPr>
        <w:ind w:left="360" w:hanging="360"/>
      </w:pPr>
      <w:rPr>
        <w:rFonts w:ascii="Bookman Old Style" w:eastAsia="Times New Roman" w:hAnsi="Bookman Old Style"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AD4CF7"/>
    <w:multiLevelType w:val="hybridMultilevel"/>
    <w:tmpl w:val="E9C4A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C1772A"/>
    <w:multiLevelType w:val="hybridMultilevel"/>
    <w:tmpl w:val="63F06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06315E"/>
    <w:multiLevelType w:val="hybridMultilevel"/>
    <w:tmpl w:val="C48C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C5331"/>
    <w:multiLevelType w:val="hybridMultilevel"/>
    <w:tmpl w:val="6FACA080"/>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58F8733A"/>
    <w:multiLevelType w:val="hybridMultilevel"/>
    <w:tmpl w:val="8AE8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514DCC"/>
    <w:multiLevelType w:val="hybridMultilevel"/>
    <w:tmpl w:val="EF7C1D38"/>
    <w:lvl w:ilvl="0" w:tplc="B9DA6C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370B48"/>
    <w:multiLevelType w:val="hybridMultilevel"/>
    <w:tmpl w:val="9F1678B8"/>
    <w:lvl w:ilvl="0" w:tplc="CCD6A8E4">
      <w:start w:val="1"/>
      <w:numFmt w:val="decimal"/>
      <w:lvlText w:val="%1."/>
      <w:lvlJc w:val="left"/>
      <w:pPr>
        <w:ind w:left="390" w:hanging="390"/>
      </w:pPr>
      <w:rPr>
        <w:rFonts w:cs="Segoe U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031514"/>
    <w:multiLevelType w:val="hybridMultilevel"/>
    <w:tmpl w:val="C77C97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1C5686"/>
    <w:multiLevelType w:val="hybridMultilevel"/>
    <w:tmpl w:val="58EE3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C60905"/>
    <w:multiLevelType w:val="hybridMultilevel"/>
    <w:tmpl w:val="88EAE09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734E3E"/>
    <w:multiLevelType w:val="hybridMultilevel"/>
    <w:tmpl w:val="22BA83DC"/>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6"/>
  </w:num>
  <w:num w:numId="3">
    <w:abstractNumId w:val="6"/>
  </w:num>
  <w:num w:numId="4">
    <w:abstractNumId w:val="32"/>
  </w:num>
  <w:num w:numId="5">
    <w:abstractNumId w:val="19"/>
  </w:num>
  <w:num w:numId="6">
    <w:abstractNumId w:val="4"/>
  </w:num>
  <w:num w:numId="7">
    <w:abstractNumId w:val="26"/>
  </w:num>
  <w:num w:numId="8">
    <w:abstractNumId w:val="7"/>
  </w:num>
  <w:num w:numId="9">
    <w:abstractNumId w:val="34"/>
  </w:num>
  <w:num w:numId="10">
    <w:abstractNumId w:val="23"/>
  </w:num>
  <w:num w:numId="11">
    <w:abstractNumId w:val="13"/>
  </w:num>
  <w:num w:numId="12">
    <w:abstractNumId w:val="16"/>
  </w:num>
  <w:num w:numId="13">
    <w:abstractNumId w:val="17"/>
  </w:num>
  <w:num w:numId="14">
    <w:abstractNumId w:val="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4"/>
  </w:num>
  <w:num w:numId="21">
    <w:abstractNumId w:val="8"/>
  </w:num>
  <w:num w:numId="22">
    <w:abstractNumId w:val="37"/>
  </w:num>
  <w:num w:numId="23">
    <w:abstractNumId w:val="25"/>
  </w:num>
  <w:num w:numId="24">
    <w:abstractNumId w:val="0"/>
  </w:num>
  <w:num w:numId="25">
    <w:abstractNumId w:val="18"/>
  </w:num>
  <w:num w:numId="26">
    <w:abstractNumId w:val="22"/>
  </w:num>
  <w:num w:numId="27">
    <w:abstractNumId w:val="27"/>
  </w:num>
  <w:num w:numId="28">
    <w:abstractNumId w:val="33"/>
  </w:num>
  <w:num w:numId="29">
    <w:abstractNumId w:val="5"/>
  </w:num>
  <w:num w:numId="30">
    <w:abstractNumId w:val="11"/>
  </w:num>
  <w:num w:numId="31">
    <w:abstractNumId w:val="12"/>
  </w:num>
  <w:num w:numId="32">
    <w:abstractNumId w:val="35"/>
  </w:num>
  <w:num w:numId="33">
    <w:abstractNumId w:val="29"/>
  </w:num>
  <w:num w:numId="34">
    <w:abstractNumId w:val="3"/>
  </w:num>
  <w:num w:numId="35">
    <w:abstractNumId w:val="21"/>
  </w:num>
  <w:num w:numId="36">
    <w:abstractNumId w:val="31"/>
  </w:num>
  <w:num w:numId="37">
    <w:abstractNumId w:val="3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F4"/>
    <w:rsid w:val="000016A1"/>
    <w:rsid w:val="000068B7"/>
    <w:rsid w:val="00015236"/>
    <w:rsid w:val="000215F9"/>
    <w:rsid w:val="0003012E"/>
    <w:rsid w:val="000315BD"/>
    <w:rsid w:val="00036329"/>
    <w:rsid w:val="00042A39"/>
    <w:rsid w:val="00042F47"/>
    <w:rsid w:val="000433A9"/>
    <w:rsid w:val="00044C07"/>
    <w:rsid w:val="00047C91"/>
    <w:rsid w:val="000704F7"/>
    <w:rsid w:val="00081C90"/>
    <w:rsid w:val="000853C8"/>
    <w:rsid w:val="00085C6A"/>
    <w:rsid w:val="00090EA0"/>
    <w:rsid w:val="000A16BF"/>
    <w:rsid w:val="000B1960"/>
    <w:rsid w:val="000B1E15"/>
    <w:rsid w:val="000D2B15"/>
    <w:rsid w:val="000D41F2"/>
    <w:rsid w:val="000E343C"/>
    <w:rsid w:val="000E3835"/>
    <w:rsid w:val="000E3A82"/>
    <w:rsid w:val="000E692D"/>
    <w:rsid w:val="000F5B09"/>
    <w:rsid w:val="000F6CA4"/>
    <w:rsid w:val="00103219"/>
    <w:rsid w:val="00103B38"/>
    <w:rsid w:val="0013008C"/>
    <w:rsid w:val="00136D18"/>
    <w:rsid w:val="0016032C"/>
    <w:rsid w:val="001637F2"/>
    <w:rsid w:val="00165345"/>
    <w:rsid w:val="001657D6"/>
    <w:rsid w:val="001924E0"/>
    <w:rsid w:val="00194C3F"/>
    <w:rsid w:val="001957D1"/>
    <w:rsid w:val="001D40B1"/>
    <w:rsid w:val="001E7D9F"/>
    <w:rsid w:val="00215659"/>
    <w:rsid w:val="00216368"/>
    <w:rsid w:val="002244A3"/>
    <w:rsid w:val="00230239"/>
    <w:rsid w:val="00231106"/>
    <w:rsid w:val="0023296F"/>
    <w:rsid w:val="002443E1"/>
    <w:rsid w:val="00245C4A"/>
    <w:rsid w:val="002525FA"/>
    <w:rsid w:val="002534A4"/>
    <w:rsid w:val="0025789C"/>
    <w:rsid w:val="00266C65"/>
    <w:rsid w:val="00271349"/>
    <w:rsid w:val="0027283A"/>
    <w:rsid w:val="002729CA"/>
    <w:rsid w:val="0028469C"/>
    <w:rsid w:val="00284BE2"/>
    <w:rsid w:val="00285022"/>
    <w:rsid w:val="0028789A"/>
    <w:rsid w:val="00292B73"/>
    <w:rsid w:val="002B53D4"/>
    <w:rsid w:val="002C69CF"/>
    <w:rsid w:val="002D2D3E"/>
    <w:rsid w:val="002D3711"/>
    <w:rsid w:val="002E268C"/>
    <w:rsid w:val="002E4DF7"/>
    <w:rsid w:val="002F1B89"/>
    <w:rsid w:val="002F7E84"/>
    <w:rsid w:val="003028FD"/>
    <w:rsid w:val="00303DA2"/>
    <w:rsid w:val="00307AFC"/>
    <w:rsid w:val="0031055D"/>
    <w:rsid w:val="00312712"/>
    <w:rsid w:val="00321D97"/>
    <w:rsid w:val="0033033E"/>
    <w:rsid w:val="00335B25"/>
    <w:rsid w:val="00336437"/>
    <w:rsid w:val="003543E7"/>
    <w:rsid w:val="00356C3A"/>
    <w:rsid w:val="00360738"/>
    <w:rsid w:val="00377F9D"/>
    <w:rsid w:val="00386580"/>
    <w:rsid w:val="00386E3E"/>
    <w:rsid w:val="003900D0"/>
    <w:rsid w:val="003A1EC3"/>
    <w:rsid w:val="003C5AEA"/>
    <w:rsid w:val="003D4385"/>
    <w:rsid w:val="003D472F"/>
    <w:rsid w:val="003E0246"/>
    <w:rsid w:val="003E04DC"/>
    <w:rsid w:val="003E28A8"/>
    <w:rsid w:val="003F727B"/>
    <w:rsid w:val="00415086"/>
    <w:rsid w:val="00421ACE"/>
    <w:rsid w:val="004230BD"/>
    <w:rsid w:val="004230F9"/>
    <w:rsid w:val="004237A0"/>
    <w:rsid w:val="00426BE9"/>
    <w:rsid w:val="00427BB4"/>
    <w:rsid w:val="004336B1"/>
    <w:rsid w:val="00436003"/>
    <w:rsid w:val="00436E6F"/>
    <w:rsid w:val="004417E5"/>
    <w:rsid w:val="004450AE"/>
    <w:rsid w:val="00451A63"/>
    <w:rsid w:val="00453482"/>
    <w:rsid w:val="00462A79"/>
    <w:rsid w:val="0047469E"/>
    <w:rsid w:val="00477929"/>
    <w:rsid w:val="0048245E"/>
    <w:rsid w:val="00485F33"/>
    <w:rsid w:val="004874B3"/>
    <w:rsid w:val="00494BB3"/>
    <w:rsid w:val="00496C9A"/>
    <w:rsid w:val="004A1743"/>
    <w:rsid w:val="004B124D"/>
    <w:rsid w:val="004B24A1"/>
    <w:rsid w:val="004B7697"/>
    <w:rsid w:val="004C6421"/>
    <w:rsid w:val="004E3286"/>
    <w:rsid w:val="004E6421"/>
    <w:rsid w:val="004F2E1C"/>
    <w:rsid w:val="004F4DE2"/>
    <w:rsid w:val="00500684"/>
    <w:rsid w:val="005020B5"/>
    <w:rsid w:val="005064DA"/>
    <w:rsid w:val="005167CB"/>
    <w:rsid w:val="005209C3"/>
    <w:rsid w:val="00523CEE"/>
    <w:rsid w:val="0052472A"/>
    <w:rsid w:val="00525A4C"/>
    <w:rsid w:val="005325A4"/>
    <w:rsid w:val="00533ACC"/>
    <w:rsid w:val="00533E93"/>
    <w:rsid w:val="00534939"/>
    <w:rsid w:val="00545546"/>
    <w:rsid w:val="00557585"/>
    <w:rsid w:val="005635BF"/>
    <w:rsid w:val="005707BD"/>
    <w:rsid w:val="0057252C"/>
    <w:rsid w:val="00575031"/>
    <w:rsid w:val="00590754"/>
    <w:rsid w:val="005912C4"/>
    <w:rsid w:val="00591DC2"/>
    <w:rsid w:val="00592E24"/>
    <w:rsid w:val="00594800"/>
    <w:rsid w:val="00595024"/>
    <w:rsid w:val="00596719"/>
    <w:rsid w:val="005B4D76"/>
    <w:rsid w:val="005B6999"/>
    <w:rsid w:val="005D3DDD"/>
    <w:rsid w:val="005E03F9"/>
    <w:rsid w:val="00600CB4"/>
    <w:rsid w:val="00601C29"/>
    <w:rsid w:val="0060201F"/>
    <w:rsid w:val="00617251"/>
    <w:rsid w:val="006175F0"/>
    <w:rsid w:val="0062021B"/>
    <w:rsid w:val="0062163A"/>
    <w:rsid w:val="0062576A"/>
    <w:rsid w:val="006258C0"/>
    <w:rsid w:val="006272ED"/>
    <w:rsid w:val="0063175C"/>
    <w:rsid w:val="00631D0E"/>
    <w:rsid w:val="0063253D"/>
    <w:rsid w:val="00646789"/>
    <w:rsid w:val="00651728"/>
    <w:rsid w:val="006519A5"/>
    <w:rsid w:val="00656C1E"/>
    <w:rsid w:val="0065720F"/>
    <w:rsid w:val="0066626C"/>
    <w:rsid w:val="00680D82"/>
    <w:rsid w:val="00684972"/>
    <w:rsid w:val="006850F5"/>
    <w:rsid w:val="00685922"/>
    <w:rsid w:val="006965EA"/>
    <w:rsid w:val="00697394"/>
    <w:rsid w:val="006A3DBF"/>
    <w:rsid w:val="006A5542"/>
    <w:rsid w:val="006B1E68"/>
    <w:rsid w:val="006B3CB2"/>
    <w:rsid w:val="006B7546"/>
    <w:rsid w:val="006D0027"/>
    <w:rsid w:val="006D0D5F"/>
    <w:rsid w:val="006E16C0"/>
    <w:rsid w:val="006E5341"/>
    <w:rsid w:val="006F6B31"/>
    <w:rsid w:val="00710702"/>
    <w:rsid w:val="0071147A"/>
    <w:rsid w:val="0072565D"/>
    <w:rsid w:val="007544FE"/>
    <w:rsid w:val="007608FF"/>
    <w:rsid w:val="00761185"/>
    <w:rsid w:val="007631A9"/>
    <w:rsid w:val="00783445"/>
    <w:rsid w:val="00784849"/>
    <w:rsid w:val="00785297"/>
    <w:rsid w:val="00785EA3"/>
    <w:rsid w:val="007912DC"/>
    <w:rsid w:val="007921F1"/>
    <w:rsid w:val="00794ED0"/>
    <w:rsid w:val="007A06EB"/>
    <w:rsid w:val="007A2391"/>
    <w:rsid w:val="007B6006"/>
    <w:rsid w:val="007D0088"/>
    <w:rsid w:val="007D275D"/>
    <w:rsid w:val="007D2C48"/>
    <w:rsid w:val="007D30FD"/>
    <w:rsid w:val="007D31BD"/>
    <w:rsid w:val="007E1777"/>
    <w:rsid w:val="007E3C71"/>
    <w:rsid w:val="007F353E"/>
    <w:rsid w:val="007F3DB3"/>
    <w:rsid w:val="007F3F8C"/>
    <w:rsid w:val="007F4B30"/>
    <w:rsid w:val="00811843"/>
    <w:rsid w:val="00822EC4"/>
    <w:rsid w:val="008255EC"/>
    <w:rsid w:val="00840F3D"/>
    <w:rsid w:val="00841DDA"/>
    <w:rsid w:val="00855C53"/>
    <w:rsid w:val="008607BF"/>
    <w:rsid w:val="00867C07"/>
    <w:rsid w:val="008717EC"/>
    <w:rsid w:val="00875356"/>
    <w:rsid w:val="00880896"/>
    <w:rsid w:val="00880CDA"/>
    <w:rsid w:val="008844EA"/>
    <w:rsid w:val="00886829"/>
    <w:rsid w:val="00891702"/>
    <w:rsid w:val="008925B5"/>
    <w:rsid w:val="0089668C"/>
    <w:rsid w:val="008A1E58"/>
    <w:rsid w:val="008A38DA"/>
    <w:rsid w:val="008B1B4F"/>
    <w:rsid w:val="008B2F8F"/>
    <w:rsid w:val="008B3C0F"/>
    <w:rsid w:val="008B5B2D"/>
    <w:rsid w:val="008C373E"/>
    <w:rsid w:val="008C57BB"/>
    <w:rsid w:val="008D20DD"/>
    <w:rsid w:val="008D663A"/>
    <w:rsid w:val="009128F4"/>
    <w:rsid w:val="00912CC6"/>
    <w:rsid w:val="00915D56"/>
    <w:rsid w:val="0092040A"/>
    <w:rsid w:val="00921D0C"/>
    <w:rsid w:val="0093046F"/>
    <w:rsid w:val="00930FC3"/>
    <w:rsid w:val="00934129"/>
    <w:rsid w:val="00935C92"/>
    <w:rsid w:val="0095128C"/>
    <w:rsid w:val="0095757B"/>
    <w:rsid w:val="00960B7E"/>
    <w:rsid w:val="00977691"/>
    <w:rsid w:val="00981EFB"/>
    <w:rsid w:val="00982B12"/>
    <w:rsid w:val="009836A0"/>
    <w:rsid w:val="009A09C8"/>
    <w:rsid w:val="009A7E42"/>
    <w:rsid w:val="009C4E5F"/>
    <w:rsid w:val="009C574F"/>
    <w:rsid w:val="009C650C"/>
    <w:rsid w:val="009D5FBF"/>
    <w:rsid w:val="009E6538"/>
    <w:rsid w:val="009F01AC"/>
    <w:rsid w:val="009F6F56"/>
    <w:rsid w:val="00A01E71"/>
    <w:rsid w:val="00A02B19"/>
    <w:rsid w:val="00A03021"/>
    <w:rsid w:val="00A0386D"/>
    <w:rsid w:val="00A1231A"/>
    <w:rsid w:val="00A263D0"/>
    <w:rsid w:val="00A51CD2"/>
    <w:rsid w:val="00A62384"/>
    <w:rsid w:val="00A62E2E"/>
    <w:rsid w:val="00A63DB9"/>
    <w:rsid w:val="00A661F4"/>
    <w:rsid w:val="00A724B0"/>
    <w:rsid w:val="00A95E26"/>
    <w:rsid w:val="00AB3870"/>
    <w:rsid w:val="00AD083A"/>
    <w:rsid w:val="00AD75F0"/>
    <w:rsid w:val="00AE2A0F"/>
    <w:rsid w:val="00AE37C7"/>
    <w:rsid w:val="00AE3E97"/>
    <w:rsid w:val="00AE4B6D"/>
    <w:rsid w:val="00AF3626"/>
    <w:rsid w:val="00B05B96"/>
    <w:rsid w:val="00B07B32"/>
    <w:rsid w:val="00B16E88"/>
    <w:rsid w:val="00B17B54"/>
    <w:rsid w:val="00B2024E"/>
    <w:rsid w:val="00B22D26"/>
    <w:rsid w:val="00B24086"/>
    <w:rsid w:val="00B25F1C"/>
    <w:rsid w:val="00B31D75"/>
    <w:rsid w:val="00B3667F"/>
    <w:rsid w:val="00B36857"/>
    <w:rsid w:val="00B37CFE"/>
    <w:rsid w:val="00B4583A"/>
    <w:rsid w:val="00B61625"/>
    <w:rsid w:val="00B65203"/>
    <w:rsid w:val="00B662AE"/>
    <w:rsid w:val="00B711B6"/>
    <w:rsid w:val="00B72D91"/>
    <w:rsid w:val="00B7419D"/>
    <w:rsid w:val="00B76E48"/>
    <w:rsid w:val="00B84B08"/>
    <w:rsid w:val="00B85F55"/>
    <w:rsid w:val="00B91432"/>
    <w:rsid w:val="00B93DBB"/>
    <w:rsid w:val="00BB527D"/>
    <w:rsid w:val="00BC24BE"/>
    <w:rsid w:val="00BC3D08"/>
    <w:rsid w:val="00BC435C"/>
    <w:rsid w:val="00BD1AB3"/>
    <w:rsid w:val="00BD5D7B"/>
    <w:rsid w:val="00BE3EE8"/>
    <w:rsid w:val="00BE5E32"/>
    <w:rsid w:val="00BF2E04"/>
    <w:rsid w:val="00C032F0"/>
    <w:rsid w:val="00C12615"/>
    <w:rsid w:val="00C27CCE"/>
    <w:rsid w:val="00C44664"/>
    <w:rsid w:val="00C45764"/>
    <w:rsid w:val="00C522F8"/>
    <w:rsid w:val="00C53683"/>
    <w:rsid w:val="00C55A36"/>
    <w:rsid w:val="00C5737C"/>
    <w:rsid w:val="00C61E01"/>
    <w:rsid w:val="00C6427C"/>
    <w:rsid w:val="00C66B51"/>
    <w:rsid w:val="00C746FC"/>
    <w:rsid w:val="00C77FA5"/>
    <w:rsid w:val="00C84BDC"/>
    <w:rsid w:val="00C85CF0"/>
    <w:rsid w:val="00C874A0"/>
    <w:rsid w:val="00C92DC0"/>
    <w:rsid w:val="00C95E49"/>
    <w:rsid w:val="00CA76DB"/>
    <w:rsid w:val="00CB0D4F"/>
    <w:rsid w:val="00CD5253"/>
    <w:rsid w:val="00CD79E0"/>
    <w:rsid w:val="00CE301F"/>
    <w:rsid w:val="00CE3C7A"/>
    <w:rsid w:val="00CE7C3A"/>
    <w:rsid w:val="00CF06B2"/>
    <w:rsid w:val="00D055FF"/>
    <w:rsid w:val="00D11E4B"/>
    <w:rsid w:val="00D212E4"/>
    <w:rsid w:val="00D35FDA"/>
    <w:rsid w:val="00D374C1"/>
    <w:rsid w:val="00D45AC4"/>
    <w:rsid w:val="00D553AA"/>
    <w:rsid w:val="00D56063"/>
    <w:rsid w:val="00D7347B"/>
    <w:rsid w:val="00D73EE8"/>
    <w:rsid w:val="00D801A7"/>
    <w:rsid w:val="00D809FA"/>
    <w:rsid w:val="00D93272"/>
    <w:rsid w:val="00DB335D"/>
    <w:rsid w:val="00DB47D6"/>
    <w:rsid w:val="00DB5294"/>
    <w:rsid w:val="00DC0FE0"/>
    <w:rsid w:val="00DC749A"/>
    <w:rsid w:val="00DD21C9"/>
    <w:rsid w:val="00DE094E"/>
    <w:rsid w:val="00DE1330"/>
    <w:rsid w:val="00DE43C4"/>
    <w:rsid w:val="00DF0A5C"/>
    <w:rsid w:val="00E010D4"/>
    <w:rsid w:val="00E128B7"/>
    <w:rsid w:val="00E241C5"/>
    <w:rsid w:val="00E3628B"/>
    <w:rsid w:val="00E5106F"/>
    <w:rsid w:val="00E54DE7"/>
    <w:rsid w:val="00E5642E"/>
    <w:rsid w:val="00E616C5"/>
    <w:rsid w:val="00E86211"/>
    <w:rsid w:val="00E93D0B"/>
    <w:rsid w:val="00E94A31"/>
    <w:rsid w:val="00E96DCA"/>
    <w:rsid w:val="00EA02F1"/>
    <w:rsid w:val="00EA1AB1"/>
    <w:rsid w:val="00EB6FB5"/>
    <w:rsid w:val="00EC5C1D"/>
    <w:rsid w:val="00EC6851"/>
    <w:rsid w:val="00ED6255"/>
    <w:rsid w:val="00EE16BE"/>
    <w:rsid w:val="00EE7057"/>
    <w:rsid w:val="00EE7886"/>
    <w:rsid w:val="00EF0FE7"/>
    <w:rsid w:val="00EF121B"/>
    <w:rsid w:val="00EF4302"/>
    <w:rsid w:val="00EF7112"/>
    <w:rsid w:val="00F01E1E"/>
    <w:rsid w:val="00F0432C"/>
    <w:rsid w:val="00F12B42"/>
    <w:rsid w:val="00F435BC"/>
    <w:rsid w:val="00F46738"/>
    <w:rsid w:val="00F52450"/>
    <w:rsid w:val="00F55345"/>
    <w:rsid w:val="00F6305D"/>
    <w:rsid w:val="00F72C56"/>
    <w:rsid w:val="00F77144"/>
    <w:rsid w:val="00F817A1"/>
    <w:rsid w:val="00F92264"/>
    <w:rsid w:val="00F93DB8"/>
    <w:rsid w:val="00F950C6"/>
    <w:rsid w:val="00FA09F3"/>
    <w:rsid w:val="00FA3F55"/>
    <w:rsid w:val="00FB060C"/>
    <w:rsid w:val="00FB1A31"/>
    <w:rsid w:val="00FC215A"/>
    <w:rsid w:val="00FD4431"/>
    <w:rsid w:val="00FD7E9F"/>
    <w:rsid w:val="00FE498C"/>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CC"/>
    <w:pPr>
      <w:spacing w:after="200" w:line="276" w:lineRule="auto"/>
    </w:pPr>
    <w:rPr>
      <w:sz w:val="22"/>
      <w:szCs w:val="22"/>
      <w:lang w:bidi="en-US"/>
    </w:rPr>
  </w:style>
  <w:style w:type="paragraph" w:styleId="Heading1">
    <w:name w:val="heading 1"/>
    <w:basedOn w:val="Normal"/>
    <w:next w:val="Normal"/>
    <w:link w:val="Heading1Char"/>
    <w:uiPriority w:val="9"/>
    <w:qFormat/>
    <w:rsid w:val="00533ACC"/>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533ACC"/>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533ACC"/>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33ACC"/>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33ACC"/>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33AC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33ACC"/>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33ACC"/>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33ACC"/>
    <w:pPr>
      <w:spacing w:after="0"/>
      <w:outlineLvl w:val="8"/>
    </w:pPr>
    <w:rPr>
      <w:rFonts w:ascii="Cambria" w:hAnsi="Cambria"/>
      <w:i/>
      <w:iCs/>
      <w:spacing w:val="5"/>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sz w:val="24"/>
    </w:rPr>
  </w:style>
  <w:style w:type="paragraph" w:styleId="BodyText2">
    <w:name w:val="Body Text 2"/>
    <w:basedOn w:val="Normal"/>
    <w:semiHidden/>
    <w:pPr>
      <w:jc w:val="center"/>
    </w:pPr>
    <w:rPr>
      <w:b/>
      <w:bCs/>
      <w:sz w:val="24"/>
      <w:u w:val="single"/>
    </w:rPr>
  </w:style>
  <w:style w:type="paragraph" w:styleId="ListParagraph">
    <w:name w:val="List Paragraph"/>
    <w:basedOn w:val="Normal"/>
    <w:uiPriority w:val="34"/>
    <w:qFormat/>
    <w:rsid w:val="00533ACC"/>
    <w:pPr>
      <w:ind w:left="720"/>
      <w:contextualSpacing/>
    </w:pPr>
  </w:style>
  <w:style w:type="character" w:customStyle="1" w:styleId="Heading1Char">
    <w:name w:val="Heading 1 Char"/>
    <w:basedOn w:val="DefaultParagraphFont"/>
    <w:link w:val="Heading1"/>
    <w:uiPriority w:val="9"/>
    <w:rsid w:val="00533ACC"/>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533ACC"/>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533ACC"/>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533ACC"/>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533ACC"/>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533ACC"/>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533ACC"/>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533ACC"/>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533ACC"/>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33AC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533ACC"/>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33ACC"/>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533ACC"/>
    <w:rPr>
      <w:rFonts w:ascii="Cambria" w:eastAsia="Times New Roman" w:hAnsi="Cambria" w:cs="Times New Roman"/>
      <w:i/>
      <w:iCs/>
      <w:spacing w:val="13"/>
      <w:sz w:val="24"/>
      <w:szCs w:val="24"/>
    </w:rPr>
  </w:style>
  <w:style w:type="character" w:styleId="Strong">
    <w:name w:val="Strong"/>
    <w:uiPriority w:val="22"/>
    <w:qFormat/>
    <w:rsid w:val="00533ACC"/>
    <w:rPr>
      <w:b/>
      <w:bCs/>
    </w:rPr>
  </w:style>
  <w:style w:type="character" w:styleId="Emphasis">
    <w:name w:val="Emphasis"/>
    <w:uiPriority w:val="20"/>
    <w:qFormat/>
    <w:rsid w:val="00533ACC"/>
    <w:rPr>
      <w:b/>
      <w:bCs/>
      <w:i/>
      <w:iCs/>
      <w:spacing w:val="10"/>
      <w:bdr w:val="none" w:sz="0" w:space="0" w:color="auto"/>
      <w:shd w:val="clear" w:color="auto" w:fill="auto"/>
    </w:rPr>
  </w:style>
  <w:style w:type="paragraph" w:styleId="NoSpacing">
    <w:name w:val="No Spacing"/>
    <w:basedOn w:val="Normal"/>
    <w:uiPriority w:val="1"/>
    <w:qFormat/>
    <w:rsid w:val="00533ACC"/>
    <w:pPr>
      <w:spacing w:after="0" w:line="240" w:lineRule="auto"/>
    </w:pPr>
  </w:style>
  <w:style w:type="paragraph" w:styleId="Quote">
    <w:name w:val="Quote"/>
    <w:basedOn w:val="Normal"/>
    <w:next w:val="Normal"/>
    <w:link w:val="QuoteChar"/>
    <w:uiPriority w:val="29"/>
    <w:qFormat/>
    <w:rsid w:val="00533ACC"/>
    <w:pPr>
      <w:spacing w:before="200" w:after="0"/>
      <w:ind w:left="360" w:right="360"/>
    </w:pPr>
    <w:rPr>
      <w:i/>
      <w:iCs/>
    </w:rPr>
  </w:style>
  <w:style w:type="character" w:customStyle="1" w:styleId="QuoteChar">
    <w:name w:val="Quote Char"/>
    <w:basedOn w:val="DefaultParagraphFont"/>
    <w:link w:val="Quote"/>
    <w:uiPriority w:val="29"/>
    <w:rsid w:val="00533ACC"/>
    <w:rPr>
      <w:i/>
      <w:iCs/>
    </w:rPr>
  </w:style>
  <w:style w:type="paragraph" w:styleId="IntenseQuote">
    <w:name w:val="Intense Quote"/>
    <w:basedOn w:val="Normal"/>
    <w:next w:val="Normal"/>
    <w:link w:val="IntenseQuoteChar"/>
    <w:uiPriority w:val="30"/>
    <w:qFormat/>
    <w:rsid w:val="00533A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33ACC"/>
    <w:rPr>
      <w:b/>
      <w:bCs/>
      <w:i/>
      <w:iCs/>
    </w:rPr>
  </w:style>
  <w:style w:type="character" w:styleId="SubtleEmphasis">
    <w:name w:val="Subtle Emphasis"/>
    <w:uiPriority w:val="19"/>
    <w:qFormat/>
    <w:rsid w:val="00533ACC"/>
    <w:rPr>
      <w:i/>
      <w:iCs/>
    </w:rPr>
  </w:style>
  <w:style w:type="character" w:styleId="IntenseEmphasis">
    <w:name w:val="Intense Emphasis"/>
    <w:uiPriority w:val="21"/>
    <w:qFormat/>
    <w:rsid w:val="00533ACC"/>
    <w:rPr>
      <w:b/>
      <w:bCs/>
    </w:rPr>
  </w:style>
  <w:style w:type="character" w:styleId="SubtleReference">
    <w:name w:val="Subtle Reference"/>
    <w:uiPriority w:val="31"/>
    <w:qFormat/>
    <w:rsid w:val="00533ACC"/>
    <w:rPr>
      <w:smallCaps/>
    </w:rPr>
  </w:style>
  <w:style w:type="character" w:styleId="IntenseReference">
    <w:name w:val="Intense Reference"/>
    <w:uiPriority w:val="32"/>
    <w:qFormat/>
    <w:rsid w:val="00533ACC"/>
    <w:rPr>
      <w:smallCaps/>
      <w:spacing w:val="5"/>
      <w:u w:val="single"/>
    </w:rPr>
  </w:style>
  <w:style w:type="character" w:styleId="BookTitle">
    <w:name w:val="Book Title"/>
    <w:uiPriority w:val="33"/>
    <w:qFormat/>
    <w:rsid w:val="00533ACC"/>
    <w:rPr>
      <w:i/>
      <w:iCs/>
      <w:smallCaps/>
      <w:spacing w:val="5"/>
    </w:rPr>
  </w:style>
  <w:style w:type="paragraph" w:styleId="TOCHeading">
    <w:name w:val="TOC Heading"/>
    <w:basedOn w:val="Heading1"/>
    <w:next w:val="Normal"/>
    <w:uiPriority w:val="39"/>
    <w:semiHidden/>
    <w:unhideWhenUsed/>
    <w:qFormat/>
    <w:rsid w:val="00533ACC"/>
    <w:pPr>
      <w:outlineLvl w:val="9"/>
    </w:pPr>
  </w:style>
  <w:style w:type="character" w:styleId="Hyperlink">
    <w:name w:val="Hyperlink"/>
    <w:basedOn w:val="DefaultParagraphFont"/>
    <w:uiPriority w:val="99"/>
    <w:unhideWhenUsed/>
    <w:rsid w:val="00D212E4"/>
    <w:rPr>
      <w:color w:val="0000FF"/>
      <w:u w:val="single"/>
    </w:rPr>
  </w:style>
  <w:style w:type="table" w:styleId="TableGrid">
    <w:name w:val="Table Grid"/>
    <w:basedOn w:val="TableNormal"/>
    <w:uiPriority w:val="59"/>
    <w:rsid w:val="009F6F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CC"/>
    <w:pPr>
      <w:spacing w:after="200" w:line="276" w:lineRule="auto"/>
    </w:pPr>
    <w:rPr>
      <w:sz w:val="22"/>
      <w:szCs w:val="22"/>
      <w:lang w:bidi="en-US"/>
    </w:rPr>
  </w:style>
  <w:style w:type="paragraph" w:styleId="Heading1">
    <w:name w:val="heading 1"/>
    <w:basedOn w:val="Normal"/>
    <w:next w:val="Normal"/>
    <w:link w:val="Heading1Char"/>
    <w:uiPriority w:val="9"/>
    <w:qFormat/>
    <w:rsid w:val="00533ACC"/>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533ACC"/>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533ACC"/>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33ACC"/>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33ACC"/>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33AC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33ACC"/>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33ACC"/>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33ACC"/>
    <w:pPr>
      <w:spacing w:after="0"/>
      <w:outlineLvl w:val="8"/>
    </w:pPr>
    <w:rPr>
      <w:rFonts w:ascii="Cambria" w:hAnsi="Cambria"/>
      <w:i/>
      <w:iCs/>
      <w:spacing w:val="5"/>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sz w:val="24"/>
    </w:rPr>
  </w:style>
  <w:style w:type="paragraph" w:styleId="BodyText2">
    <w:name w:val="Body Text 2"/>
    <w:basedOn w:val="Normal"/>
    <w:semiHidden/>
    <w:pPr>
      <w:jc w:val="center"/>
    </w:pPr>
    <w:rPr>
      <w:b/>
      <w:bCs/>
      <w:sz w:val="24"/>
      <w:u w:val="single"/>
    </w:rPr>
  </w:style>
  <w:style w:type="paragraph" w:styleId="ListParagraph">
    <w:name w:val="List Paragraph"/>
    <w:basedOn w:val="Normal"/>
    <w:uiPriority w:val="34"/>
    <w:qFormat/>
    <w:rsid w:val="00533ACC"/>
    <w:pPr>
      <w:ind w:left="720"/>
      <w:contextualSpacing/>
    </w:pPr>
  </w:style>
  <w:style w:type="character" w:customStyle="1" w:styleId="Heading1Char">
    <w:name w:val="Heading 1 Char"/>
    <w:basedOn w:val="DefaultParagraphFont"/>
    <w:link w:val="Heading1"/>
    <w:uiPriority w:val="9"/>
    <w:rsid w:val="00533ACC"/>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533ACC"/>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533ACC"/>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533ACC"/>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533ACC"/>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533ACC"/>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533ACC"/>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533ACC"/>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533ACC"/>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33AC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533ACC"/>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33ACC"/>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533ACC"/>
    <w:rPr>
      <w:rFonts w:ascii="Cambria" w:eastAsia="Times New Roman" w:hAnsi="Cambria" w:cs="Times New Roman"/>
      <w:i/>
      <w:iCs/>
      <w:spacing w:val="13"/>
      <w:sz w:val="24"/>
      <w:szCs w:val="24"/>
    </w:rPr>
  </w:style>
  <w:style w:type="character" w:styleId="Strong">
    <w:name w:val="Strong"/>
    <w:uiPriority w:val="22"/>
    <w:qFormat/>
    <w:rsid w:val="00533ACC"/>
    <w:rPr>
      <w:b/>
      <w:bCs/>
    </w:rPr>
  </w:style>
  <w:style w:type="character" w:styleId="Emphasis">
    <w:name w:val="Emphasis"/>
    <w:uiPriority w:val="20"/>
    <w:qFormat/>
    <w:rsid w:val="00533ACC"/>
    <w:rPr>
      <w:b/>
      <w:bCs/>
      <w:i/>
      <w:iCs/>
      <w:spacing w:val="10"/>
      <w:bdr w:val="none" w:sz="0" w:space="0" w:color="auto"/>
      <w:shd w:val="clear" w:color="auto" w:fill="auto"/>
    </w:rPr>
  </w:style>
  <w:style w:type="paragraph" w:styleId="NoSpacing">
    <w:name w:val="No Spacing"/>
    <w:basedOn w:val="Normal"/>
    <w:uiPriority w:val="1"/>
    <w:qFormat/>
    <w:rsid w:val="00533ACC"/>
    <w:pPr>
      <w:spacing w:after="0" w:line="240" w:lineRule="auto"/>
    </w:pPr>
  </w:style>
  <w:style w:type="paragraph" w:styleId="Quote">
    <w:name w:val="Quote"/>
    <w:basedOn w:val="Normal"/>
    <w:next w:val="Normal"/>
    <w:link w:val="QuoteChar"/>
    <w:uiPriority w:val="29"/>
    <w:qFormat/>
    <w:rsid w:val="00533ACC"/>
    <w:pPr>
      <w:spacing w:before="200" w:after="0"/>
      <w:ind w:left="360" w:right="360"/>
    </w:pPr>
    <w:rPr>
      <w:i/>
      <w:iCs/>
    </w:rPr>
  </w:style>
  <w:style w:type="character" w:customStyle="1" w:styleId="QuoteChar">
    <w:name w:val="Quote Char"/>
    <w:basedOn w:val="DefaultParagraphFont"/>
    <w:link w:val="Quote"/>
    <w:uiPriority w:val="29"/>
    <w:rsid w:val="00533ACC"/>
    <w:rPr>
      <w:i/>
      <w:iCs/>
    </w:rPr>
  </w:style>
  <w:style w:type="paragraph" w:styleId="IntenseQuote">
    <w:name w:val="Intense Quote"/>
    <w:basedOn w:val="Normal"/>
    <w:next w:val="Normal"/>
    <w:link w:val="IntenseQuoteChar"/>
    <w:uiPriority w:val="30"/>
    <w:qFormat/>
    <w:rsid w:val="00533A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33ACC"/>
    <w:rPr>
      <w:b/>
      <w:bCs/>
      <w:i/>
      <w:iCs/>
    </w:rPr>
  </w:style>
  <w:style w:type="character" w:styleId="SubtleEmphasis">
    <w:name w:val="Subtle Emphasis"/>
    <w:uiPriority w:val="19"/>
    <w:qFormat/>
    <w:rsid w:val="00533ACC"/>
    <w:rPr>
      <w:i/>
      <w:iCs/>
    </w:rPr>
  </w:style>
  <w:style w:type="character" w:styleId="IntenseEmphasis">
    <w:name w:val="Intense Emphasis"/>
    <w:uiPriority w:val="21"/>
    <w:qFormat/>
    <w:rsid w:val="00533ACC"/>
    <w:rPr>
      <w:b/>
      <w:bCs/>
    </w:rPr>
  </w:style>
  <w:style w:type="character" w:styleId="SubtleReference">
    <w:name w:val="Subtle Reference"/>
    <w:uiPriority w:val="31"/>
    <w:qFormat/>
    <w:rsid w:val="00533ACC"/>
    <w:rPr>
      <w:smallCaps/>
    </w:rPr>
  </w:style>
  <w:style w:type="character" w:styleId="IntenseReference">
    <w:name w:val="Intense Reference"/>
    <w:uiPriority w:val="32"/>
    <w:qFormat/>
    <w:rsid w:val="00533ACC"/>
    <w:rPr>
      <w:smallCaps/>
      <w:spacing w:val="5"/>
      <w:u w:val="single"/>
    </w:rPr>
  </w:style>
  <w:style w:type="character" w:styleId="BookTitle">
    <w:name w:val="Book Title"/>
    <w:uiPriority w:val="33"/>
    <w:qFormat/>
    <w:rsid w:val="00533ACC"/>
    <w:rPr>
      <w:i/>
      <w:iCs/>
      <w:smallCaps/>
      <w:spacing w:val="5"/>
    </w:rPr>
  </w:style>
  <w:style w:type="paragraph" w:styleId="TOCHeading">
    <w:name w:val="TOC Heading"/>
    <w:basedOn w:val="Heading1"/>
    <w:next w:val="Normal"/>
    <w:uiPriority w:val="39"/>
    <w:semiHidden/>
    <w:unhideWhenUsed/>
    <w:qFormat/>
    <w:rsid w:val="00533ACC"/>
    <w:pPr>
      <w:outlineLvl w:val="9"/>
    </w:pPr>
  </w:style>
  <w:style w:type="character" w:styleId="Hyperlink">
    <w:name w:val="Hyperlink"/>
    <w:basedOn w:val="DefaultParagraphFont"/>
    <w:uiPriority w:val="99"/>
    <w:unhideWhenUsed/>
    <w:rsid w:val="00D212E4"/>
    <w:rPr>
      <w:color w:val="0000FF"/>
      <w:u w:val="single"/>
    </w:rPr>
  </w:style>
  <w:style w:type="table" w:styleId="TableGrid">
    <w:name w:val="Table Grid"/>
    <w:basedOn w:val="TableNormal"/>
    <w:uiPriority w:val="59"/>
    <w:rsid w:val="009F6F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9531">
      <w:bodyDiv w:val="1"/>
      <w:marLeft w:val="0"/>
      <w:marRight w:val="0"/>
      <w:marTop w:val="0"/>
      <w:marBottom w:val="0"/>
      <w:divBdr>
        <w:top w:val="none" w:sz="0" w:space="0" w:color="auto"/>
        <w:left w:val="none" w:sz="0" w:space="0" w:color="auto"/>
        <w:bottom w:val="none" w:sz="0" w:space="0" w:color="auto"/>
        <w:right w:val="none" w:sz="0" w:space="0" w:color="auto"/>
      </w:divBdr>
    </w:div>
    <w:div w:id="1057318215">
      <w:bodyDiv w:val="1"/>
      <w:marLeft w:val="0"/>
      <w:marRight w:val="0"/>
      <w:marTop w:val="0"/>
      <w:marBottom w:val="0"/>
      <w:divBdr>
        <w:top w:val="none" w:sz="0" w:space="0" w:color="auto"/>
        <w:left w:val="none" w:sz="0" w:space="0" w:color="auto"/>
        <w:bottom w:val="none" w:sz="0" w:space="0" w:color="auto"/>
        <w:right w:val="none" w:sz="0" w:space="0" w:color="auto"/>
      </w:divBdr>
    </w:div>
    <w:div w:id="1282565017">
      <w:bodyDiv w:val="1"/>
      <w:marLeft w:val="0"/>
      <w:marRight w:val="0"/>
      <w:marTop w:val="0"/>
      <w:marBottom w:val="0"/>
      <w:divBdr>
        <w:top w:val="none" w:sz="0" w:space="0" w:color="auto"/>
        <w:left w:val="none" w:sz="0" w:space="0" w:color="auto"/>
        <w:bottom w:val="none" w:sz="0" w:space="0" w:color="auto"/>
        <w:right w:val="none" w:sz="0" w:space="0" w:color="auto"/>
      </w:divBdr>
    </w:div>
    <w:div w:id="1588688273">
      <w:bodyDiv w:val="1"/>
      <w:marLeft w:val="0"/>
      <w:marRight w:val="0"/>
      <w:marTop w:val="0"/>
      <w:marBottom w:val="0"/>
      <w:divBdr>
        <w:top w:val="none" w:sz="0" w:space="0" w:color="auto"/>
        <w:left w:val="none" w:sz="0" w:space="0" w:color="auto"/>
        <w:bottom w:val="none" w:sz="0" w:space="0" w:color="auto"/>
        <w:right w:val="none" w:sz="0" w:space="0" w:color="auto"/>
      </w:divBdr>
    </w:div>
    <w:div w:id="19335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n.s.konduru@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 THE COURT OF THE JUNIOR CIVIL JUDGE AT WARANGAL</vt:lpstr>
    </vt:vector>
  </TitlesOfParts>
  <Company>-</Company>
  <LinksUpToDate>false</LinksUpToDate>
  <CharactersWithSpaces>5299</CharactersWithSpaces>
  <SharedDoc>false</SharedDoc>
  <HLinks>
    <vt:vector size="6" baseType="variant">
      <vt:variant>
        <vt:i4>7209043</vt:i4>
      </vt:variant>
      <vt:variant>
        <vt:i4>0</vt:i4>
      </vt:variant>
      <vt:variant>
        <vt:i4>0</vt:i4>
      </vt:variant>
      <vt:variant>
        <vt:i4>5</vt:i4>
      </vt:variant>
      <vt:variant>
        <vt:lpwstr>mailto:Pen.s.konduru@gmail.com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THE JUNIOR CIVIL JUDGE AT WARANGAL</dc:title>
  <dc:creator>com2</dc:creator>
  <cp:lastModifiedBy>Rajesh Aj</cp:lastModifiedBy>
  <cp:revision>2</cp:revision>
  <cp:lastPrinted>2018-06-12T04:17:00Z</cp:lastPrinted>
  <dcterms:created xsi:type="dcterms:W3CDTF">2024-05-22T08:02:00Z</dcterms:created>
  <dcterms:modified xsi:type="dcterms:W3CDTF">2024-05-22T08:02:00Z</dcterms:modified>
</cp:coreProperties>
</file>