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5F" w:rsidRPr="009E216C" w:rsidRDefault="00D93C5F" w:rsidP="00D93C5F">
      <w:pPr>
        <w:jc w:val="center"/>
        <w:rPr>
          <w:rFonts w:ascii="Cambria" w:hAnsi="Cambria" w:cs="Tahoma"/>
          <w:b/>
        </w:rPr>
      </w:pPr>
      <w:bookmarkStart w:id="0" w:name="_GoBack"/>
      <w:bookmarkEnd w:id="0"/>
      <w:r w:rsidRPr="009E216C">
        <w:rPr>
          <w:rFonts w:ascii="Cambria" w:hAnsi="Cambria" w:cs="Tahoma"/>
          <w:b/>
        </w:rPr>
        <w:t>INSTRUCTIONS TO USE THE MODEL FORMS FOR DOCUMENTATION</w:t>
      </w:r>
    </w:p>
    <w:p w:rsidR="00D93C5F" w:rsidRPr="009E216C" w:rsidRDefault="00D93C5F" w:rsidP="00D93C5F">
      <w:pPr>
        <w:pStyle w:val="ListParagraph"/>
        <w:numPr>
          <w:ilvl w:val="0"/>
          <w:numId w:val="3"/>
        </w:numPr>
        <w:spacing w:before="120"/>
        <w:jc w:val="both"/>
        <w:rPr>
          <w:rFonts w:ascii="Cambria" w:hAnsi="Cambria" w:cs="Tahoma"/>
          <w:b/>
          <w:sz w:val="24"/>
          <w:szCs w:val="24"/>
        </w:rPr>
      </w:pPr>
      <w:r w:rsidRPr="009E216C">
        <w:rPr>
          <w:rFonts w:ascii="Cambria" w:hAnsi="Cambria" w:cs="Tahoma"/>
          <w:b/>
          <w:sz w:val="24"/>
          <w:szCs w:val="24"/>
        </w:rPr>
        <w:t>These templates are to guide the citizen to prepare document on his own.</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 xml:space="preserve">The citizen shall carefully draft the document by incorporating clauses and/or amending/deleting the clauses in the model forms. </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He shall give accurate information regarding parties. There should not be any spelling mistakes.  The description of parties should be complete and free from mistakes along with the addresses.</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The flow of title particularly how the present transferor got the title over the scheduled property mentioning link documents, court judgements, inheritance etc shall be mentioned chronologically without any mistakes.</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The scheduled property details shall be given clearly.  The description of the property shall be such that it is identifiable according to Registration law and rules made thereunder.</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D93C5F" w:rsidRPr="009E216C" w:rsidRDefault="00D93C5F" w:rsidP="00D93C5F">
      <w:pPr>
        <w:pStyle w:val="ListParagraph"/>
        <w:numPr>
          <w:ilvl w:val="0"/>
          <w:numId w:val="3"/>
        </w:numPr>
        <w:jc w:val="both"/>
        <w:rPr>
          <w:rFonts w:ascii="Cambria" w:hAnsi="Cambria" w:cs="Tahoma"/>
          <w:b/>
          <w:sz w:val="24"/>
          <w:szCs w:val="24"/>
        </w:rPr>
      </w:pPr>
      <w:r w:rsidRPr="009E216C">
        <w:rPr>
          <w:rFonts w:ascii="Cambria" w:hAnsi="Cambria" w:cs="Tahom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D93C5F" w:rsidRPr="009E216C" w:rsidRDefault="00D93C5F" w:rsidP="00D93C5F">
      <w:pPr>
        <w:jc w:val="both"/>
        <w:rPr>
          <w:rFonts w:ascii="Cambria" w:hAnsi="Cambria" w:cs="Tahoma"/>
          <w:b/>
        </w:rPr>
      </w:pPr>
      <w:r w:rsidRPr="009E216C">
        <w:rPr>
          <w:rFonts w:ascii="Cambria" w:hAnsi="Cambria" w:cs="Tahom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3C5FAD" w:rsidRPr="009E216C" w:rsidRDefault="00D93C5F">
      <w:pPr>
        <w:spacing w:line="279" w:lineRule="exact"/>
        <w:jc w:val="center"/>
        <w:rPr>
          <w:rFonts w:ascii="Cambria" w:hAnsi="Cambria" w:cs="Tahoma"/>
          <w:b/>
          <w:bCs/>
          <w:spacing w:val="-16"/>
          <w:w w:val="105"/>
          <w:sz w:val="28"/>
          <w:szCs w:val="28"/>
          <w:u w:val="single"/>
        </w:rPr>
      </w:pPr>
      <w:r w:rsidRPr="009E216C">
        <w:rPr>
          <w:rFonts w:ascii="Cambria" w:hAnsi="Cambria" w:cs="Tahoma"/>
          <w:b/>
          <w:bCs/>
          <w:spacing w:val="-16"/>
          <w:w w:val="105"/>
          <w:sz w:val="28"/>
          <w:szCs w:val="28"/>
          <w:u w:val="single"/>
        </w:rPr>
        <w:br w:type="page"/>
      </w:r>
      <w:r w:rsidR="003C5FAD" w:rsidRPr="009E216C">
        <w:rPr>
          <w:rFonts w:ascii="Cambria" w:hAnsi="Cambria" w:cs="Tahoma"/>
          <w:b/>
          <w:bCs/>
          <w:spacing w:val="-16"/>
          <w:w w:val="105"/>
          <w:sz w:val="28"/>
          <w:szCs w:val="28"/>
          <w:u w:val="single"/>
        </w:rPr>
        <w:lastRenderedPageBreak/>
        <w:t xml:space="preserve">SALE DEED FOR AGRICULTURE LANDS </w:t>
      </w:r>
    </w:p>
    <w:p w:rsidR="003C5FAD" w:rsidRPr="009E216C" w:rsidRDefault="003C5FAD">
      <w:pPr>
        <w:tabs>
          <w:tab w:val="right" w:leader="underscore" w:pos="9360"/>
        </w:tabs>
        <w:spacing w:before="360" w:line="284" w:lineRule="exact"/>
        <w:ind w:left="1224"/>
        <w:rPr>
          <w:rFonts w:ascii="Cambria" w:hAnsi="Cambria" w:cs="Tahoma"/>
        </w:rPr>
      </w:pPr>
      <w:r w:rsidRPr="009E216C">
        <w:rPr>
          <w:rFonts w:ascii="Cambria" w:hAnsi="Cambria" w:cs="Tahoma"/>
          <w:spacing w:val="-4"/>
        </w:rPr>
        <w:t xml:space="preserve">THIS DEED OF SALE is made and executed on this the </w:t>
      </w:r>
      <w:r w:rsidRPr="009E216C">
        <w:rPr>
          <w:rFonts w:ascii="Cambria" w:hAnsi="Cambria" w:cs="Tahoma"/>
          <w:spacing w:val="-4"/>
        </w:rPr>
        <w:tab/>
      </w:r>
      <w:r w:rsidRPr="009E216C">
        <w:rPr>
          <w:rFonts w:ascii="Cambria" w:hAnsi="Cambria" w:cs="Tahoma"/>
        </w:rPr>
        <w:t>day of</w:t>
      </w:r>
    </w:p>
    <w:p w:rsidR="003C5FAD" w:rsidRPr="009E216C" w:rsidRDefault="003C5FAD">
      <w:pPr>
        <w:spacing w:before="144" w:line="285" w:lineRule="exact"/>
        <w:ind w:left="2664"/>
        <w:rPr>
          <w:rFonts w:ascii="Cambria" w:hAnsi="Cambria" w:cs="Tahoma"/>
          <w:spacing w:val="-12"/>
        </w:rPr>
      </w:pPr>
      <w:r w:rsidRPr="009E216C">
        <w:rPr>
          <w:rFonts w:ascii="Cambria" w:hAnsi="Cambria" w:cs="Tahoma"/>
          <w:spacing w:val="-12"/>
        </w:rPr>
        <w:t>, by:</w:t>
      </w:r>
    </w:p>
    <w:p w:rsidR="003C5FAD" w:rsidRPr="009E216C" w:rsidRDefault="008F58DA">
      <w:pPr>
        <w:tabs>
          <w:tab w:val="left" w:pos="3542"/>
          <w:tab w:val="left" w:pos="4550"/>
          <w:tab w:val="right" w:pos="6024"/>
        </w:tabs>
        <w:spacing w:before="252" w:line="270" w:lineRule="exact"/>
        <w:rPr>
          <w:rFonts w:ascii="Cambria" w:hAnsi="Cambria" w:cs="Tahoma"/>
        </w:rPr>
      </w:pPr>
      <w:r>
        <w:rPr>
          <w:noProof/>
        </w:rPr>
        <mc:AlternateContent>
          <mc:Choice Requires="wps">
            <w:drawing>
              <wp:anchor distT="0" distB="0" distL="1233170" distR="0" simplePos="0" relativeHeight="251658240" behindDoc="0" locked="0" layoutInCell="0" allowOverlap="1">
                <wp:simplePos x="0" y="0"/>
                <wp:positionH relativeFrom="column">
                  <wp:posOffset>5905500</wp:posOffset>
                </wp:positionH>
                <wp:positionV relativeFrom="paragraph">
                  <wp:posOffset>222885</wp:posOffset>
                </wp:positionV>
                <wp:extent cx="50800" cy="19824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98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spacing w:after="72" w:line="1510"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7.55pt;width:4pt;height:156.1pt;z-index:251658240;visibility:visible;mso-wrap-style:square;mso-width-percent:0;mso-height-percent:0;mso-wrap-distance-left:97.1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" o:allowincell="f" stroked="f">
                <v:fill opacity="0"/>
                <v:textbox inset="0,0,0,0">
                  <w:txbxContent>
                    <w:p w:rsidR="003C5FAD" w:rsidRDefault="003C5FAD">
                      <w:pPr>
                        <w:spacing w:after="72" w:line="1510"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3C5FAD" w:rsidRPr="009E216C">
        <w:rPr>
          <w:rFonts w:ascii="Cambria" w:hAnsi="Cambria" w:cs="Tahoma"/>
          <w:spacing w:val="-26"/>
        </w:rPr>
        <w:t>Sri</w:t>
      </w:r>
      <w:r w:rsidR="003C5FAD" w:rsidRPr="009E216C">
        <w:rPr>
          <w:rFonts w:ascii="Cambria" w:hAnsi="Cambria" w:cs="Tahoma"/>
          <w:spacing w:val="-26"/>
        </w:rPr>
        <w:tab/>
      </w:r>
      <w:r w:rsidR="003C5FAD" w:rsidRPr="009E216C">
        <w:rPr>
          <w:rFonts w:ascii="Cambria" w:hAnsi="Cambria" w:cs="Tahoma"/>
          <w:spacing w:val="-22"/>
        </w:rPr>
        <w:t>S/o,</w:t>
      </w:r>
      <w:r w:rsidR="003C5FAD" w:rsidRPr="009E216C">
        <w:rPr>
          <w:rFonts w:ascii="Cambria" w:hAnsi="Cambria" w:cs="Tahoma"/>
          <w:spacing w:val="-22"/>
        </w:rPr>
        <w:tab/>
      </w:r>
      <w:r w:rsidR="003C5FAD" w:rsidRPr="009E216C">
        <w:rPr>
          <w:rFonts w:ascii="Cambria" w:hAnsi="Cambria" w:cs="Tahoma"/>
          <w:spacing w:val="-38"/>
        </w:rPr>
        <w:t>D/o,</w:t>
      </w:r>
      <w:r w:rsidR="003C5FAD" w:rsidRPr="009E216C">
        <w:rPr>
          <w:rFonts w:ascii="Cambria" w:hAnsi="Cambria" w:cs="Tahoma"/>
          <w:spacing w:val="-38"/>
        </w:rPr>
        <w:tab/>
      </w:r>
      <w:r w:rsidR="003C5FAD" w:rsidRPr="009E216C">
        <w:rPr>
          <w:rFonts w:ascii="Cambria" w:hAnsi="Cambria" w:cs="Tahoma"/>
        </w:rPr>
        <w:t>W/o.</w:t>
      </w:r>
    </w:p>
    <w:p w:rsidR="003C5FAD" w:rsidRPr="009E216C" w:rsidRDefault="008F58DA">
      <w:pPr>
        <w:tabs>
          <w:tab w:val="left" w:pos="1022"/>
          <w:tab w:val="left" w:pos="3936"/>
          <w:tab w:val="right" w:pos="6312"/>
        </w:tabs>
        <w:spacing w:before="144" w:after="288" w:line="313" w:lineRule="exact"/>
        <w:rPr>
          <w:rFonts w:ascii="Cambria" w:hAnsi="Cambria" w:cs="Tahoma"/>
          <w:spacing w:val="-6"/>
        </w:rPr>
      </w:pPr>
      <w:r>
        <w:rPr>
          <w:noProof/>
        </w:rPr>
        <mc:AlternateContent>
          <mc:Choice Requires="wps">
            <w:drawing>
              <wp:anchor distT="0" distB="0" distL="0" distR="0" simplePos="0" relativeHeight="251659264" behindDoc="0" locked="0" layoutInCell="0" allowOverlap="1">
                <wp:simplePos x="0" y="0"/>
                <wp:positionH relativeFrom="column">
                  <wp:posOffset>179705</wp:posOffset>
                </wp:positionH>
                <wp:positionV relativeFrom="paragraph">
                  <wp:posOffset>-27940</wp:posOffset>
                </wp:positionV>
                <wp:extent cx="1701165" cy="0"/>
                <wp:effectExtent l="0" t="0" r="0" b="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2.2pt" to="14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cZ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" o:allowincell="f" strokeweight=".95pt">
                <w10:wrap type="square"/>
              </v:line>
            </w:pict>
          </mc:Fallback>
        </mc:AlternateContent>
      </w:r>
      <w:r w:rsidR="003C5FAD" w:rsidRPr="009E216C">
        <w:rPr>
          <w:rFonts w:ascii="Cambria" w:hAnsi="Cambria" w:cs="Tahoma"/>
          <w:spacing w:val="-2"/>
        </w:rPr>
        <w:t>aged</w:t>
      </w:r>
      <w:r w:rsidR="003C5FAD" w:rsidRPr="009E216C">
        <w:rPr>
          <w:rFonts w:ascii="Cambria" w:hAnsi="Cambria" w:cs="Tahoma"/>
          <w:spacing w:val="-2"/>
        </w:rPr>
        <w:tab/>
      </w:r>
      <w:r w:rsidR="003C5FAD" w:rsidRPr="009E216C">
        <w:rPr>
          <w:rFonts w:ascii="Cambria" w:hAnsi="Cambria" w:cs="Tahoma"/>
        </w:rPr>
        <w:t>about</w:t>
      </w:r>
      <w:r w:rsidR="003C5FAD" w:rsidRPr="009E216C">
        <w:rPr>
          <w:rFonts w:ascii="Cambria" w:hAnsi="Cambria" w:cs="Tahoma"/>
        </w:rPr>
        <w:tab/>
      </w:r>
      <w:r w:rsidR="003C5FAD" w:rsidRPr="009E216C">
        <w:rPr>
          <w:rFonts w:ascii="Cambria" w:hAnsi="Cambria" w:cs="Tahoma"/>
          <w:spacing w:val="-14"/>
        </w:rPr>
        <w:t>years,</w:t>
      </w:r>
      <w:r w:rsidR="003C5FAD" w:rsidRPr="009E216C">
        <w:rPr>
          <w:rFonts w:ascii="Cambria" w:hAnsi="Cambria" w:cs="Tahoma"/>
          <w:spacing w:val="-14"/>
        </w:rPr>
        <w:tab/>
      </w:r>
      <w:r w:rsidR="003C5FAD" w:rsidRPr="009E216C">
        <w:rPr>
          <w:rFonts w:ascii="Cambria" w:hAnsi="Cambria" w:cs="Tahoma"/>
        </w:rPr>
        <w:t>Occupation:</w:t>
      </w:r>
      <w:r w:rsidR="003C5FAD" w:rsidRPr="009E216C">
        <w:rPr>
          <w:rFonts w:ascii="Cambria" w:hAnsi="Cambria" w:cs="Tahoma"/>
        </w:rPr>
        <w:br/>
      </w:r>
      <w:r w:rsidR="003C5FAD" w:rsidRPr="009E216C">
        <w:rPr>
          <w:rFonts w:ascii="Cambria" w:hAnsi="Cambria" w:cs="Tahoma"/>
          <w:spacing w:val="-6"/>
        </w:rPr>
        <w:t>Resident of D.No.</w:t>
      </w:r>
    </w:p>
    <w:p w:rsidR="003C5FAD" w:rsidRPr="009E216C" w:rsidRDefault="008F58DA">
      <w:pPr>
        <w:spacing w:before="432" w:after="180" w:line="290" w:lineRule="exact"/>
        <w:rPr>
          <w:rFonts w:ascii="Cambria" w:hAnsi="Cambria" w:cs="Tahoma"/>
          <w:spacing w:val="-3"/>
        </w:rPr>
      </w:pPr>
      <w:r>
        <w:rPr>
          <w:noProof/>
        </w:rPr>
        <mc:AlternateContent>
          <mc:Choice Requires="wps">
            <w:drawing>
              <wp:anchor distT="0" distB="0" distL="0" distR="0" simplePos="0" relativeHeight="251660288" behindDoc="0" locked="0" layoutInCell="0" allowOverlap="1">
                <wp:simplePos x="0" y="0"/>
                <wp:positionH relativeFrom="column">
                  <wp:posOffset>1240155</wp:posOffset>
                </wp:positionH>
                <wp:positionV relativeFrom="paragraph">
                  <wp:posOffset>6985</wp:posOffset>
                </wp:positionV>
                <wp:extent cx="3393440" cy="0"/>
                <wp:effectExtent l="0" t="0" r="0" b="0"/>
                <wp:wrapSquare wrapText="bothSides"/>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65pt,.55pt" to="36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cL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" o:allowincell="f" strokeweight=".95pt">
                <w10:wrap type="square"/>
              </v:line>
            </w:pict>
          </mc:Fallback>
        </mc:AlternateContent>
      </w:r>
      <w:r w:rsidR="003C5FAD" w:rsidRPr="009E216C">
        <w:rPr>
          <w:rFonts w:ascii="Cambria" w:hAnsi="Cambria" w:cs="Tahoma"/>
          <w:spacing w:val="-3"/>
        </w:rPr>
        <w:t>Represented by his / her agent</w:t>
      </w:r>
    </w:p>
    <w:p w:rsidR="003C5FAD" w:rsidRPr="009E216C" w:rsidRDefault="003C5FAD">
      <w:pPr>
        <w:spacing w:line="290" w:lineRule="exact"/>
        <w:rPr>
          <w:rFonts w:ascii="Cambria" w:hAnsi="Cambria" w:cs="Tahoma"/>
          <w:spacing w:val="-1"/>
        </w:rPr>
      </w:pPr>
      <w:r w:rsidRPr="009E216C">
        <w:rPr>
          <w:rFonts w:ascii="Cambria" w:hAnsi="Cambria" w:cs="Tahoma"/>
          <w:spacing w:val="-1"/>
        </w:rPr>
        <w:t>Being Minor Represented by Father / Mother / Brother / Guardian etc.</w:t>
      </w:r>
    </w:p>
    <w:p w:rsidR="003C5FAD" w:rsidRPr="009E216C" w:rsidRDefault="008F58DA">
      <w:pPr>
        <w:tabs>
          <w:tab w:val="left" w:pos="4550"/>
          <w:tab w:val="right" w:pos="6029"/>
        </w:tabs>
        <w:spacing w:before="360" w:after="108" w:line="275" w:lineRule="exact"/>
        <w:rPr>
          <w:rFonts w:ascii="Cambria" w:hAnsi="Cambria" w:cs="Tahoma"/>
        </w:rPr>
      </w:pPr>
      <w:r>
        <w:rPr>
          <w:noProof/>
        </w:rPr>
        <mc:AlternateContent>
          <mc:Choice Requires="wps">
            <w:drawing>
              <wp:anchor distT="0" distB="0" distL="0" distR="356870" simplePos="0" relativeHeight="251661312" behindDoc="0" locked="0" layoutInCell="0" allowOverlap="1">
                <wp:simplePos x="0" y="0"/>
                <wp:positionH relativeFrom="page">
                  <wp:posOffset>899160</wp:posOffset>
                </wp:positionH>
                <wp:positionV relativeFrom="page">
                  <wp:posOffset>3975735</wp:posOffset>
                </wp:positionV>
                <wp:extent cx="1892300" cy="21082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0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8pt;margin-top:313.05pt;width:149pt;height:16.6pt;z-index:251661312;visibility:visible;mso-wrap-style:square;mso-width-percent:0;mso-height-percent:0;mso-wrap-distance-left:0;mso-wrap-distance-top:0;mso-wrap-distance-right:2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" o:allowincell="f" stroked="f">
                <v:fill opacity="0"/>
                <v:textbox inset="0,0,0,0">
                  <w:txbxContent>
                    <w:p w:rsidR="003C5FAD" w:rsidRDefault="003C5FAD">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sidR="003C5FAD" w:rsidRPr="009E216C">
        <w:rPr>
          <w:rFonts w:ascii="Cambria" w:hAnsi="Cambria" w:cs="Tahoma"/>
          <w:spacing w:val="-22"/>
        </w:rPr>
        <w:t>S/o,</w:t>
      </w:r>
      <w:r w:rsidR="003C5FAD" w:rsidRPr="009E216C">
        <w:rPr>
          <w:rFonts w:ascii="Cambria" w:hAnsi="Cambria" w:cs="Tahoma"/>
          <w:spacing w:val="-22"/>
        </w:rPr>
        <w:tab/>
      </w:r>
      <w:r w:rsidR="003C5FAD" w:rsidRPr="009E216C">
        <w:rPr>
          <w:rFonts w:ascii="Cambria" w:hAnsi="Cambria" w:cs="Tahoma"/>
          <w:spacing w:val="-36"/>
        </w:rPr>
        <w:t>D/o,</w:t>
      </w:r>
      <w:r w:rsidR="003C5FAD" w:rsidRPr="009E216C">
        <w:rPr>
          <w:rFonts w:ascii="Cambria" w:hAnsi="Cambria" w:cs="Tahoma"/>
          <w:spacing w:val="-36"/>
        </w:rPr>
        <w:tab/>
      </w:r>
      <w:r w:rsidR="003C5FAD" w:rsidRPr="009E216C">
        <w:rPr>
          <w:rFonts w:ascii="Cambria" w:hAnsi="Cambria" w:cs="Tahoma"/>
        </w:rPr>
        <w:t>W/o.</w:t>
      </w:r>
    </w:p>
    <w:p w:rsidR="003C5FAD" w:rsidRPr="009E216C" w:rsidRDefault="008F58DA">
      <w:pPr>
        <w:tabs>
          <w:tab w:val="left" w:pos="1022"/>
          <w:tab w:val="left" w:pos="3936"/>
          <w:tab w:val="right" w:pos="6312"/>
        </w:tabs>
        <w:spacing w:line="289" w:lineRule="exact"/>
        <w:rPr>
          <w:rFonts w:ascii="Cambria" w:hAnsi="Cambria" w:cs="Tahoma"/>
        </w:rPr>
      </w:pPr>
      <w:r>
        <w:rPr>
          <w:noProof/>
        </w:rPr>
        <mc:AlternateContent>
          <mc:Choice Requires="wps">
            <w:drawing>
              <wp:anchor distT="0" distB="0" distL="0" distR="0" simplePos="0" relativeHeight="251662336" behindDoc="0" locked="0" layoutInCell="0" allowOverlap="1">
                <wp:simplePos x="0" y="0"/>
                <wp:positionH relativeFrom="column">
                  <wp:posOffset>179705</wp:posOffset>
                </wp:positionH>
                <wp:positionV relativeFrom="paragraph">
                  <wp:posOffset>-123190</wp:posOffset>
                </wp:positionV>
                <wp:extent cx="1713230" cy="0"/>
                <wp:effectExtent l="0" t="0" r="0" b="0"/>
                <wp:wrapSquare wrapText="bothSides"/>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9.7pt" to="1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TT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" o:allowincell="f" strokeweight=".95pt">
                <w10:wrap type="square"/>
              </v:line>
            </w:pict>
          </mc:Fallback>
        </mc:AlternateContent>
      </w:r>
      <w:r w:rsidR="003C5FAD" w:rsidRPr="009E216C">
        <w:rPr>
          <w:rFonts w:ascii="Cambria" w:hAnsi="Cambria" w:cs="Tahoma"/>
          <w:spacing w:val="-2"/>
        </w:rPr>
        <w:t>aged</w:t>
      </w:r>
      <w:r w:rsidR="003C5FAD" w:rsidRPr="009E216C">
        <w:rPr>
          <w:rFonts w:ascii="Cambria" w:hAnsi="Cambria" w:cs="Tahoma"/>
          <w:spacing w:val="-2"/>
        </w:rPr>
        <w:tab/>
      </w:r>
      <w:r w:rsidR="003C5FAD" w:rsidRPr="009E216C">
        <w:rPr>
          <w:rFonts w:ascii="Cambria" w:hAnsi="Cambria" w:cs="Tahoma"/>
        </w:rPr>
        <w:t>about</w:t>
      </w:r>
      <w:r w:rsidR="003C5FAD" w:rsidRPr="009E216C">
        <w:rPr>
          <w:rFonts w:ascii="Cambria" w:hAnsi="Cambria" w:cs="Tahoma"/>
        </w:rPr>
        <w:tab/>
      </w:r>
      <w:r w:rsidR="003C5FAD" w:rsidRPr="009E216C">
        <w:rPr>
          <w:rFonts w:ascii="Cambria" w:hAnsi="Cambria" w:cs="Tahoma"/>
          <w:spacing w:val="-14"/>
        </w:rPr>
        <w:t>years,</w:t>
      </w:r>
      <w:r w:rsidR="003C5FAD" w:rsidRPr="009E216C">
        <w:rPr>
          <w:rFonts w:ascii="Cambria" w:hAnsi="Cambria" w:cs="Tahoma"/>
          <w:spacing w:val="-14"/>
        </w:rPr>
        <w:tab/>
      </w:r>
      <w:r w:rsidR="003C5FAD" w:rsidRPr="009E216C">
        <w:rPr>
          <w:rFonts w:ascii="Cambria" w:hAnsi="Cambria" w:cs="Tahoma"/>
        </w:rPr>
        <w:t>Occupation:</w:t>
      </w:r>
    </w:p>
    <w:p w:rsidR="003C5FAD" w:rsidRPr="009E216C" w:rsidRDefault="003C5FAD">
      <w:pPr>
        <w:tabs>
          <w:tab w:val="left" w:pos="1613"/>
          <w:tab w:val="left" w:pos="5059"/>
          <w:tab w:val="left" w:pos="6312"/>
          <w:tab w:val="left" w:pos="7848"/>
          <w:tab w:val="right" w:pos="9336"/>
        </w:tabs>
        <w:spacing w:before="108" w:line="290" w:lineRule="exact"/>
        <w:rPr>
          <w:rFonts w:ascii="Cambria" w:hAnsi="Cambria" w:cs="Tahoma"/>
        </w:rPr>
      </w:pPr>
      <w:r w:rsidRPr="009E216C">
        <w:rPr>
          <w:rFonts w:ascii="Cambria" w:hAnsi="Cambria" w:cs="Tahoma"/>
          <w:spacing w:val="-4"/>
        </w:rPr>
        <w:t>Residing</w:t>
      </w:r>
      <w:r w:rsidRPr="009E216C">
        <w:rPr>
          <w:rFonts w:ascii="Cambria" w:hAnsi="Cambria" w:cs="Tahoma"/>
          <w:spacing w:val="-4"/>
        </w:rPr>
        <w:tab/>
      </w:r>
      <w:r w:rsidRPr="009E216C">
        <w:rPr>
          <w:rFonts w:ascii="Cambria" w:hAnsi="Cambria" w:cs="Tahoma"/>
        </w:rPr>
        <w:t>at</w:t>
      </w:r>
      <w:r w:rsidRPr="009E216C">
        <w:rPr>
          <w:rFonts w:ascii="Cambria" w:hAnsi="Cambria" w:cs="Tahoma"/>
        </w:rPr>
        <w:tab/>
        <w:t>under</w:t>
      </w:r>
      <w:r w:rsidRPr="009E216C">
        <w:rPr>
          <w:rFonts w:ascii="Cambria" w:hAnsi="Cambria" w:cs="Tahoma"/>
        </w:rPr>
        <w:tab/>
        <w:t>general</w:t>
      </w:r>
      <w:r w:rsidRPr="009E216C">
        <w:rPr>
          <w:rFonts w:ascii="Cambria" w:hAnsi="Cambria" w:cs="Tahoma"/>
        </w:rPr>
        <w:tab/>
        <w:t>/</w:t>
      </w:r>
      <w:r w:rsidRPr="009E216C">
        <w:rPr>
          <w:rFonts w:ascii="Cambria" w:hAnsi="Cambria" w:cs="Tahoma"/>
        </w:rPr>
        <w:tab/>
        <w:t>special</w:t>
      </w:r>
    </w:p>
    <w:p w:rsidR="003C5FAD" w:rsidRPr="009E216C" w:rsidRDefault="003C5FAD">
      <w:pPr>
        <w:tabs>
          <w:tab w:val="left" w:pos="1233"/>
          <w:tab w:val="left" w:pos="2011"/>
          <w:tab w:val="left" w:pos="3542"/>
          <w:tab w:val="left" w:leader="underscore" w:pos="5678"/>
          <w:tab w:val="left" w:pos="7435"/>
          <w:tab w:val="right" w:pos="9336"/>
        </w:tabs>
        <w:spacing w:before="108" w:line="290" w:lineRule="exact"/>
        <w:rPr>
          <w:rFonts w:ascii="Cambria" w:hAnsi="Cambria" w:cs="Tahoma"/>
        </w:rPr>
      </w:pPr>
      <w:r w:rsidRPr="009E216C">
        <w:rPr>
          <w:rFonts w:ascii="Cambria" w:hAnsi="Cambria" w:cs="Tahoma"/>
        </w:rPr>
        <w:t>power</w:t>
      </w:r>
      <w:r w:rsidRPr="009E216C">
        <w:rPr>
          <w:rFonts w:ascii="Cambria" w:hAnsi="Cambria" w:cs="Tahoma"/>
        </w:rPr>
        <w:tab/>
        <w:t>of</w:t>
      </w:r>
      <w:r w:rsidRPr="009E216C">
        <w:rPr>
          <w:rFonts w:ascii="Cambria" w:hAnsi="Cambria" w:cs="Tahoma"/>
        </w:rPr>
        <w:tab/>
      </w:r>
      <w:r w:rsidRPr="009E216C">
        <w:rPr>
          <w:rFonts w:ascii="Cambria" w:hAnsi="Cambria" w:cs="Tahoma"/>
          <w:spacing w:val="-2"/>
        </w:rPr>
        <w:t>attorney</w:t>
      </w:r>
      <w:r w:rsidRPr="009E216C">
        <w:rPr>
          <w:rFonts w:ascii="Cambria" w:hAnsi="Cambria" w:cs="Tahoma"/>
          <w:spacing w:val="-2"/>
        </w:rPr>
        <w:tab/>
      </w:r>
      <w:r w:rsidRPr="009E216C">
        <w:rPr>
          <w:rFonts w:ascii="Cambria" w:hAnsi="Cambria" w:cs="Tahoma"/>
          <w:spacing w:val="-4"/>
        </w:rPr>
        <w:t xml:space="preserve">dated </w:t>
      </w:r>
      <w:r w:rsidRPr="009E216C">
        <w:rPr>
          <w:rFonts w:ascii="Cambria" w:hAnsi="Cambria" w:cs="Tahoma"/>
          <w:spacing w:val="-4"/>
        </w:rPr>
        <w:tab/>
        <w:t>Registered</w:t>
      </w:r>
      <w:r w:rsidRPr="009E216C">
        <w:rPr>
          <w:rFonts w:ascii="Cambria" w:hAnsi="Cambria" w:cs="Tahoma"/>
          <w:spacing w:val="-4"/>
        </w:rPr>
        <w:tab/>
      </w:r>
      <w:r w:rsidRPr="009E216C">
        <w:rPr>
          <w:rFonts w:ascii="Cambria" w:hAnsi="Cambria" w:cs="Tahoma"/>
        </w:rPr>
        <w:t>as</w:t>
      </w:r>
      <w:r w:rsidRPr="009E216C">
        <w:rPr>
          <w:rFonts w:ascii="Cambria" w:hAnsi="Cambria" w:cs="Tahoma"/>
        </w:rPr>
        <w:tab/>
        <w:t>Document</w:t>
      </w:r>
    </w:p>
    <w:p w:rsidR="003C5FAD" w:rsidRPr="009E216C" w:rsidRDefault="003C5FAD">
      <w:pPr>
        <w:tabs>
          <w:tab w:val="right" w:pos="6590"/>
        </w:tabs>
        <w:spacing w:before="108" w:line="285" w:lineRule="exact"/>
        <w:rPr>
          <w:rFonts w:ascii="Cambria" w:hAnsi="Cambria" w:cs="Tahoma"/>
        </w:rPr>
      </w:pPr>
      <w:r w:rsidRPr="009E216C">
        <w:rPr>
          <w:rFonts w:ascii="Cambria" w:hAnsi="Cambria" w:cs="Tahoma"/>
        </w:rPr>
        <w:t>Number_____ of Year_____ Book IV of RO/SRO</w:t>
      </w:r>
      <w:r w:rsidRPr="009E216C">
        <w:rPr>
          <w:rFonts w:ascii="Cambria" w:hAnsi="Cambria" w:cs="Tahoma"/>
        </w:rPr>
        <w:tab/>
        <w:t>.</w:t>
      </w:r>
    </w:p>
    <w:p w:rsidR="003C5FAD" w:rsidRPr="009E216C" w:rsidRDefault="003C5FAD">
      <w:pPr>
        <w:spacing w:before="288" w:line="533" w:lineRule="exact"/>
        <w:jc w:val="center"/>
        <w:rPr>
          <w:rFonts w:ascii="Cambria" w:hAnsi="Cambria" w:cs="Tahoma"/>
          <w:b/>
          <w:bCs/>
          <w:spacing w:val="-17"/>
          <w:w w:val="105"/>
          <w:u w:val="single"/>
        </w:rPr>
      </w:pPr>
      <w:r w:rsidRPr="009E216C">
        <w:rPr>
          <w:rFonts w:ascii="Cambria" w:hAnsi="Cambria" w:cs="Tahoma"/>
          <w:spacing w:val="-5"/>
        </w:rPr>
        <w:t xml:space="preserve">( Hereinafter called the </w:t>
      </w:r>
      <w:r w:rsidRPr="009E216C">
        <w:rPr>
          <w:rFonts w:ascii="Cambria" w:hAnsi="Cambria" w:cs="Tahoma"/>
          <w:b/>
          <w:bCs/>
          <w:spacing w:val="-5"/>
          <w:w w:val="105"/>
        </w:rPr>
        <w:t>“VENDOR”</w:t>
      </w:r>
      <w:r w:rsidRPr="009E216C">
        <w:rPr>
          <w:rFonts w:ascii="Cambria" w:hAnsi="Cambria" w:cs="Tahoma"/>
          <w:spacing w:val="-5"/>
        </w:rPr>
        <w:t xml:space="preserve"> ).</w:t>
      </w:r>
      <w:r w:rsidRPr="009E216C">
        <w:rPr>
          <w:rFonts w:ascii="Cambria" w:hAnsi="Cambria" w:cs="Tahoma"/>
          <w:spacing w:val="-5"/>
        </w:rPr>
        <w:br/>
      </w:r>
      <w:r w:rsidRPr="009E216C">
        <w:rPr>
          <w:rFonts w:ascii="Cambria" w:hAnsi="Cambria" w:cs="Tahoma"/>
          <w:b/>
          <w:bCs/>
          <w:spacing w:val="-17"/>
          <w:w w:val="105"/>
          <w:u w:val="single"/>
        </w:rPr>
        <w:t xml:space="preserve">IN FAVOUR OF </w:t>
      </w:r>
    </w:p>
    <w:p w:rsidR="003C5FAD" w:rsidRPr="009E216C" w:rsidRDefault="008F58DA">
      <w:pPr>
        <w:tabs>
          <w:tab w:val="left" w:pos="3542"/>
          <w:tab w:val="left" w:pos="4550"/>
          <w:tab w:val="right" w:pos="6024"/>
        </w:tabs>
        <w:spacing w:before="216" w:line="270" w:lineRule="exact"/>
        <w:rPr>
          <w:rFonts w:ascii="Cambria" w:hAnsi="Cambria" w:cs="Tahoma"/>
        </w:rPr>
      </w:pPr>
      <w:r>
        <w:rPr>
          <w:noProof/>
        </w:rPr>
        <mc:AlternateContent>
          <mc:Choice Requires="wps">
            <w:drawing>
              <wp:anchor distT="0" distB="0" distL="1259840" distR="0" simplePos="0" relativeHeight="251663360" behindDoc="0" locked="0" layoutInCell="0" allowOverlap="1">
                <wp:simplePos x="0" y="0"/>
                <wp:positionH relativeFrom="column">
                  <wp:posOffset>5892800</wp:posOffset>
                </wp:positionH>
                <wp:positionV relativeFrom="paragraph">
                  <wp:posOffset>200025</wp:posOffset>
                </wp:positionV>
                <wp:extent cx="63500" cy="14224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2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spacing w:after="36" w:line="1095"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4pt;margin-top:15.75pt;width:5pt;height:112pt;z-index:251663360;visibility:visible;mso-wrap-style:square;mso-width-percent:0;mso-height-percent:0;mso-wrap-distance-left:99.2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" o:allowincell="f" stroked="f">
                <v:fill opacity="0"/>
                <v:textbox inset="0,0,0,0">
                  <w:txbxContent>
                    <w:p w:rsidR="003C5FAD" w:rsidRDefault="003C5FAD">
                      <w:pPr>
                        <w:spacing w:after="36" w:line="1095"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3C5FAD" w:rsidRPr="009E216C">
        <w:rPr>
          <w:rFonts w:ascii="Cambria" w:hAnsi="Cambria" w:cs="Tahoma"/>
          <w:spacing w:val="-26"/>
        </w:rPr>
        <w:t>Sri</w:t>
      </w:r>
      <w:r w:rsidR="003C5FAD" w:rsidRPr="009E216C">
        <w:rPr>
          <w:rFonts w:ascii="Cambria" w:hAnsi="Cambria" w:cs="Tahoma"/>
          <w:spacing w:val="-26"/>
        </w:rPr>
        <w:tab/>
      </w:r>
      <w:r w:rsidR="003C5FAD" w:rsidRPr="009E216C">
        <w:rPr>
          <w:rFonts w:ascii="Cambria" w:hAnsi="Cambria" w:cs="Tahoma"/>
          <w:spacing w:val="-22"/>
        </w:rPr>
        <w:t>S/o,</w:t>
      </w:r>
      <w:r w:rsidR="003C5FAD" w:rsidRPr="009E216C">
        <w:rPr>
          <w:rFonts w:ascii="Cambria" w:hAnsi="Cambria" w:cs="Tahoma"/>
          <w:spacing w:val="-22"/>
        </w:rPr>
        <w:tab/>
      </w:r>
      <w:r w:rsidR="003C5FAD" w:rsidRPr="009E216C">
        <w:rPr>
          <w:rFonts w:ascii="Cambria" w:hAnsi="Cambria" w:cs="Tahoma"/>
          <w:spacing w:val="-38"/>
        </w:rPr>
        <w:t>D/o,</w:t>
      </w:r>
      <w:r w:rsidR="003C5FAD" w:rsidRPr="009E216C">
        <w:rPr>
          <w:rFonts w:ascii="Cambria" w:hAnsi="Cambria" w:cs="Tahoma"/>
          <w:spacing w:val="-38"/>
        </w:rPr>
        <w:tab/>
      </w:r>
      <w:r w:rsidR="003C5FAD" w:rsidRPr="009E216C">
        <w:rPr>
          <w:rFonts w:ascii="Cambria" w:hAnsi="Cambria" w:cs="Tahoma"/>
        </w:rPr>
        <w:t>W/o.</w:t>
      </w:r>
    </w:p>
    <w:p w:rsidR="003C5FAD" w:rsidRPr="009E216C" w:rsidRDefault="008F58DA">
      <w:pPr>
        <w:tabs>
          <w:tab w:val="left" w:pos="1022"/>
          <w:tab w:val="left" w:pos="3936"/>
          <w:tab w:val="right" w:pos="6312"/>
        </w:tabs>
        <w:spacing w:before="144" w:after="504" w:line="313" w:lineRule="exact"/>
        <w:rPr>
          <w:rFonts w:ascii="Cambria" w:hAnsi="Cambria" w:cs="Tahoma"/>
          <w:spacing w:val="-6"/>
        </w:rPr>
      </w:pPr>
      <w:r>
        <w:rPr>
          <w:noProof/>
        </w:rPr>
        <mc:AlternateContent>
          <mc:Choice Requires="wps">
            <w:drawing>
              <wp:anchor distT="0" distB="0" distL="0" distR="0" simplePos="0" relativeHeight="251664384" behindDoc="0" locked="0" layoutInCell="0" allowOverlap="1">
                <wp:simplePos x="0" y="0"/>
                <wp:positionH relativeFrom="column">
                  <wp:posOffset>179705</wp:posOffset>
                </wp:positionH>
                <wp:positionV relativeFrom="paragraph">
                  <wp:posOffset>-27940</wp:posOffset>
                </wp:positionV>
                <wp:extent cx="1701165" cy="0"/>
                <wp:effectExtent l="0" t="0" r="0" b="0"/>
                <wp:wrapSquare wrapText="bothSides"/>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2.2pt" to="14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" o:allowincell="f" strokeweight=".95pt">
                <w10:wrap type="square"/>
              </v:line>
            </w:pict>
          </mc:Fallback>
        </mc:AlternateContent>
      </w:r>
      <w:r w:rsidR="003C5FAD" w:rsidRPr="009E216C">
        <w:rPr>
          <w:rFonts w:ascii="Cambria" w:hAnsi="Cambria" w:cs="Tahoma"/>
          <w:spacing w:val="-2"/>
        </w:rPr>
        <w:t>aged</w:t>
      </w:r>
      <w:r w:rsidR="003C5FAD" w:rsidRPr="009E216C">
        <w:rPr>
          <w:rFonts w:ascii="Cambria" w:hAnsi="Cambria" w:cs="Tahoma"/>
          <w:spacing w:val="-2"/>
        </w:rPr>
        <w:tab/>
      </w:r>
      <w:r w:rsidR="003C5FAD" w:rsidRPr="009E216C">
        <w:rPr>
          <w:rFonts w:ascii="Cambria" w:hAnsi="Cambria" w:cs="Tahoma"/>
        </w:rPr>
        <w:t>about</w:t>
      </w:r>
      <w:r w:rsidR="003C5FAD" w:rsidRPr="009E216C">
        <w:rPr>
          <w:rFonts w:ascii="Cambria" w:hAnsi="Cambria" w:cs="Tahoma"/>
        </w:rPr>
        <w:tab/>
      </w:r>
      <w:r w:rsidR="003C5FAD" w:rsidRPr="009E216C">
        <w:rPr>
          <w:rFonts w:ascii="Cambria" w:hAnsi="Cambria" w:cs="Tahoma"/>
          <w:spacing w:val="-14"/>
        </w:rPr>
        <w:t>years,</w:t>
      </w:r>
      <w:r w:rsidR="003C5FAD" w:rsidRPr="009E216C">
        <w:rPr>
          <w:rFonts w:ascii="Cambria" w:hAnsi="Cambria" w:cs="Tahoma"/>
          <w:spacing w:val="-14"/>
        </w:rPr>
        <w:tab/>
      </w:r>
      <w:r w:rsidR="003C5FAD" w:rsidRPr="009E216C">
        <w:rPr>
          <w:rFonts w:ascii="Cambria" w:hAnsi="Cambria" w:cs="Tahoma"/>
        </w:rPr>
        <w:t>Occupation:</w:t>
      </w:r>
      <w:r w:rsidR="003C5FAD" w:rsidRPr="009E216C">
        <w:rPr>
          <w:rFonts w:ascii="Cambria" w:hAnsi="Cambria" w:cs="Tahoma"/>
        </w:rPr>
        <w:br/>
      </w:r>
      <w:r w:rsidR="003C5FAD" w:rsidRPr="009E216C">
        <w:rPr>
          <w:rFonts w:ascii="Cambria" w:hAnsi="Cambria" w:cs="Tahoma"/>
          <w:spacing w:val="-6"/>
        </w:rPr>
        <w:t>Resident of D.No.</w:t>
      </w:r>
    </w:p>
    <w:p w:rsidR="003C5FAD" w:rsidRPr="009E216C" w:rsidRDefault="008F58DA">
      <w:pPr>
        <w:spacing w:before="432"/>
        <w:rPr>
          <w:rFonts w:ascii="Cambria" w:hAnsi="Cambria" w:cs="Tahoma"/>
          <w:spacing w:val="-1"/>
        </w:rPr>
      </w:pPr>
      <w:r>
        <w:rPr>
          <w:noProof/>
        </w:rPr>
        <mc:AlternateContent>
          <mc:Choice Requires="wps">
            <w:drawing>
              <wp:anchor distT="0" distB="0" distL="0" distR="0" simplePos="0" relativeHeight="251665408" behindDoc="0" locked="0" layoutInCell="0" allowOverlap="1">
                <wp:simplePos x="0" y="0"/>
                <wp:positionH relativeFrom="column">
                  <wp:posOffset>1240155</wp:posOffset>
                </wp:positionH>
                <wp:positionV relativeFrom="paragraph">
                  <wp:posOffset>6985</wp:posOffset>
                </wp:positionV>
                <wp:extent cx="3393440" cy="0"/>
                <wp:effectExtent l="0" t="0" r="0" b="0"/>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65pt,.55pt" to="36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6m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" o:allowincell="f" strokeweight=".95pt">
                <w10:wrap type="square"/>
              </v:line>
            </w:pict>
          </mc:Fallback>
        </mc:AlternateContent>
      </w:r>
      <w:r w:rsidR="003C5FAD" w:rsidRPr="009E216C">
        <w:rPr>
          <w:rFonts w:ascii="Cambria" w:hAnsi="Cambria" w:cs="Tahoma"/>
          <w:spacing w:val="-1"/>
        </w:rPr>
        <w:t>Being minor represented by Father/Mother/Brother/Guardian</w:t>
      </w:r>
    </w:p>
    <w:p w:rsidR="003C5FAD" w:rsidRPr="009E216C" w:rsidRDefault="008F58DA">
      <w:pPr>
        <w:tabs>
          <w:tab w:val="left" w:pos="4550"/>
          <w:tab w:val="right" w:pos="6024"/>
        </w:tabs>
        <w:spacing w:before="216"/>
        <w:rPr>
          <w:rFonts w:ascii="Cambria" w:hAnsi="Cambria" w:cs="Tahoma"/>
        </w:rPr>
      </w:pPr>
      <w:r>
        <w:rPr>
          <w:noProof/>
        </w:rPr>
        <mc:AlternateContent>
          <mc:Choice Requires="wps">
            <w:drawing>
              <wp:anchor distT="0" distB="0" distL="0" distR="356870" simplePos="0" relativeHeight="251666432" behindDoc="0" locked="0" layoutInCell="0" allowOverlap="1">
                <wp:simplePos x="0" y="0"/>
                <wp:positionH relativeFrom="page">
                  <wp:posOffset>899160</wp:posOffset>
                </wp:positionH>
                <wp:positionV relativeFrom="page">
                  <wp:posOffset>7657465</wp:posOffset>
                </wp:positionV>
                <wp:extent cx="1892300" cy="21145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spacing w:before="72" w:line="211"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0.8pt;margin-top:602.95pt;width:149pt;height:16.65pt;z-index:251666432;visibility:visible;mso-wrap-style:square;mso-width-percent:0;mso-height-percent:0;mso-wrap-distance-left:0;mso-wrap-distance-top:0;mso-wrap-distance-right:2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" o:allowincell="f" stroked="f">
                <v:fill opacity="0"/>
                <v:textbox inset="0,0,0,0">
                  <w:txbxContent>
                    <w:p w:rsidR="003C5FAD" w:rsidRDefault="003C5FAD">
                      <w:pPr>
                        <w:spacing w:before="72" w:line="211" w:lineRule="auto"/>
                        <w:rPr>
                          <w:rFonts w:ascii="Arial" w:hAnsi="Arial" w:cs="Arial"/>
                        </w:rPr>
                      </w:pPr>
                      <w:r>
                        <w:rPr>
                          <w:rFonts w:ascii="Arial" w:hAnsi="Arial" w:cs="Arial"/>
                        </w:rPr>
                        <w:t>Sri</w:t>
                      </w:r>
                    </w:p>
                  </w:txbxContent>
                </v:textbox>
                <w10:wrap type="square" anchorx="page" anchory="page"/>
              </v:shape>
            </w:pict>
          </mc:Fallback>
        </mc:AlternateContent>
      </w:r>
      <w:r w:rsidR="003C5FAD" w:rsidRPr="009E216C">
        <w:rPr>
          <w:rFonts w:ascii="Cambria" w:hAnsi="Cambria" w:cs="Tahoma"/>
          <w:spacing w:val="-22"/>
        </w:rPr>
        <w:t>S/o,</w:t>
      </w:r>
      <w:r w:rsidR="003C5FAD" w:rsidRPr="009E216C">
        <w:rPr>
          <w:rFonts w:ascii="Cambria" w:hAnsi="Cambria" w:cs="Tahoma"/>
          <w:spacing w:val="-22"/>
        </w:rPr>
        <w:tab/>
      </w:r>
      <w:r w:rsidR="003C5FAD" w:rsidRPr="009E216C">
        <w:rPr>
          <w:rFonts w:ascii="Cambria" w:hAnsi="Cambria" w:cs="Tahoma"/>
          <w:spacing w:val="-38"/>
        </w:rPr>
        <w:t>D/o,</w:t>
      </w:r>
      <w:r w:rsidR="003C5FAD" w:rsidRPr="009E216C">
        <w:rPr>
          <w:rFonts w:ascii="Cambria" w:hAnsi="Cambria" w:cs="Tahoma"/>
          <w:spacing w:val="-38"/>
        </w:rPr>
        <w:tab/>
      </w:r>
      <w:r w:rsidR="003C5FAD" w:rsidRPr="009E216C">
        <w:rPr>
          <w:rFonts w:ascii="Cambria" w:hAnsi="Cambria" w:cs="Tahoma"/>
        </w:rPr>
        <w:t>W/o.</w:t>
      </w:r>
    </w:p>
    <w:p w:rsidR="003C5FAD" w:rsidRPr="009E216C" w:rsidRDefault="008F58DA">
      <w:pPr>
        <w:tabs>
          <w:tab w:val="left" w:pos="1022"/>
          <w:tab w:val="left" w:pos="3936"/>
          <w:tab w:val="right" w:pos="6312"/>
        </w:tabs>
        <w:rPr>
          <w:rFonts w:ascii="Cambria" w:hAnsi="Cambria" w:cs="Tahoma"/>
        </w:rPr>
      </w:pPr>
      <w:r>
        <w:rPr>
          <w:noProof/>
        </w:rPr>
        <mc:AlternateContent>
          <mc:Choice Requires="wps">
            <w:drawing>
              <wp:anchor distT="0" distB="0" distL="0" distR="0" simplePos="0" relativeHeight="251667456" behindDoc="0" locked="0" layoutInCell="0" allowOverlap="1">
                <wp:simplePos x="0" y="0"/>
                <wp:positionH relativeFrom="column">
                  <wp:posOffset>179705</wp:posOffset>
                </wp:positionH>
                <wp:positionV relativeFrom="paragraph">
                  <wp:posOffset>-34290</wp:posOffset>
                </wp:positionV>
                <wp:extent cx="1713230" cy="0"/>
                <wp:effectExtent l="0" t="0" r="0" b="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2.7pt" to="149.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2Z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" o:allowincell="f" strokeweight=".95pt">
                <w10:wrap type="square"/>
              </v:line>
            </w:pict>
          </mc:Fallback>
        </mc:AlternateContent>
      </w:r>
      <w:r w:rsidR="003C5FAD" w:rsidRPr="009E216C">
        <w:rPr>
          <w:rFonts w:ascii="Cambria" w:hAnsi="Cambria" w:cs="Tahoma"/>
          <w:spacing w:val="-2"/>
        </w:rPr>
        <w:t>aged</w:t>
      </w:r>
      <w:r w:rsidR="003C5FAD" w:rsidRPr="009E216C">
        <w:rPr>
          <w:rFonts w:ascii="Cambria" w:hAnsi="Cambria" w:cs="Tahoma"/>
          <w:spacing w:val="-2"/>
        </w:rPr>
        <w:tab/>
      </w:r>
      <w:r w:rsidR="003C5FAD" w:rsidRPr="009E216C">
        <w:rPr>
          <w:rFonts w:ascii="Cambria" w:hAnsi="Cambria" w:cs="Tahoma"/>
        </w:rPr>
        <w:t>about</w:t>
      </w:r>
      <w:r w:rsidR="003C5FAD" w:rsidRPr="009E216C">
        <w:rPr>
          <w:rFonts w:ascii="Cambria" w:hAnsi="Cambria" w:cs="Tahoma"/>
        </w:rPr>
        <w:tab/>
      </w:r>
      <w:r w:rsidR="003C5FAD" w:rsidRPr="009E216C">
        <w:rPr>
          <w:rFonts w:ascii="Cambria" w:hAnsi="Cambria" w:cs="Tahoma"/>
          <w:spacing w:val="-14"/>
        </w:rPr>
        <w:t>years,</w:t>
      </w:r>
      <w:r w:rsidR="003C5FAD" w:rsidRPr="009E216C">
        <w:rPr>
          <w:rFonts w:ascii="Cambria" w:hAnsi="Cambria" w:cs="Tahoma"/>
          <w:spacing w:val="-14"/>
        </w:rPr>
        <w:tab/>
      </w:r>
      <w:r w:rsidR="003C5FAD" w:rsidRPr="009E216C">
        <w:rPr>
          <w:rFonts w:ascii="Cambria" w:hAnsi="Cambria" w:cs="Tahoma"/>
        </w:rPr>
        <w:t>Occupation:</w:t>
      </w:r>
    </w:p>
    <w:p w:rsidR="003C5FAD" w:rsidRPr="009E216C" w:rsidRDefault="003C5FAD">
      <w:pPr>
        <w:tabs>
          <w:tab w:val="right" w:leader="underscore" w:pos="3139"/>
        </w:tabs>
        <w:rPr>
          <w:rFonts w:ascii="Cambria" w:hAnsi="Cambria" w:cs="Tahoma"/>
        </w:rPr>
      </w:pPr>
      <w:r w:rsidRPr="009E216C">
        <w:rPr>
          <w:rFonts w:ascii="Cambria" w:hAnsi="Cambria" w:cs="Tahoma"/>
        </w:rPr>
        <w:t>Residing at</w:t>
      </w:r>
      <w:r w:rsidRPr="009E216C">
        <w:rPr>
          <w:rFonts w:ascii="Cambria" w:hAnsi="Cambria" w:cs="Tahoma"/>
        </w:rPr>
        <w:tab/>
      </w:r>
    </w:p>
    <w:p w:rsidR="003C5FAD" w:rsidRPr="009E216C" w:rsidRDefault="003C5FAD">
      <w:pPr>
        <w:widowControl/>
        <w:kinsoku/>
        <w:autoSpaceDE w:val="0"/>
        <w:autoSpaceDN w:val="0"/>
        <w:adjustRightInd w:val="0"/>
        <w:rPr>
          <w:rFonts w:ascii="Cambria" w:hAnsi="Cambria" w:cs="Tahoma"/>
        </w:rPr>
        <w:sectPr w:rsidR="003C5FAD" w:rsidRPr="009E216C">
          <w:footerReference w:type="even" r:id="rId8"/>
          <w:footerReference w:type="default" r:id="rId9"/>
          <w:pgSz w:w="12240" w:h="15840"/>
          <w:pgMar w:top="1480" w:right="1384" w:bottom="1982" w:left="1416" w:header="720" w:footer="2027" w:gutter="0"/>
          <w:cols w:space="720"/>
          <w:noEndnote/>
          <w:titlePg/>
        </w:sectPr>
      </w:pPr>
    </w:p>
    <w:p w:rsidR="003C5FAD" w:rsidRPr="009E216C" w:rsidRDefault="003C5FAD">
      <w:pPr>
        <w:spacing w:line="208" w:lineRule="auto"/>
        <w:rPr>
          <w:rFonts w:ascii="Cambria" w:hAnsi="Cambria" w:cs="Tahoma"/>
          <w:spacing w:val="-5"/>
          <w:w w:val="105"/>
        </w:rPr>
      </w:pPr>
      <w:r w:rsidRPr="009E216C">
        <w:rPr>
          <w:rFonts w:ascii="Cambria" w:hAnsi="Cambria" w:cs="Tahoma"/>
          <w:spacing w:val="-5"/>
          <w:w w:val="105"/>
        </w:rPr>
        <w:lastRenderedPageBreak/>
        <w:t>The terms “VENDOR” and “VENDEE” herein used shall wherever the context so admits</w:t>
      </w:r>
    </w:p>
    <w:p w:rsidR="009E216C" w:rsidRPr="009E216C" w:rsidRDefault="009E216C">
      <w:pPr>
        <w:spacing w:line="399" w:lineRule="exact"/>
        <w:ind w:firstLine="1224"/>
        <w:jc w:val="both"/>
        <w:rPr>
          <w:rFonts w:ascii="Cambria" w:hAnsi="Cambria" w:cs="Tahoma"/>
          <w:b/>
          <w:bCs/>
          <w:spacing w:val="-6"/>
          <w:w w:val="105"/>
        </w:rPr>
      </w:pPr>
    </w:p>
    <w:p w:rsidR="003C5FAD" w:rsidRPr="009E216C" w:rsidRDefault="003C5FAD">
      <w:pPr>
        <w:spacing w:line="399" w:lineRule="exact"/>
        <w:ind w:firstLine="1224"/>
        <w:jc w:val="both"/>
        <w:rPr>
          <w:rFonts w:ascii="Cambria" w:hAnsi="Cambria" w:cs="Tahoma"/>
          <w:spacing w:val="-5"/>
          <w:w w:val="105"/>
        </w:rPr>
      </w:pPr>
      <w:r w:rsidRPr="009E216C">
        <w:rPr>
          <w:rFonts w:ascii="Cambria" w:hAnsi="Cambria" w:cs="Tahoma"/>
          <w:b/>
          <w:bCs/>
          <w:spacing w:val="-6"/>
          <w:w w:val="105"/>
        </w:rPr>
        <w:t xml:space="preserve">NOW THEREFORE this Deed of Sale witnesseth </w:t>
      </w:r>
      <w:r w:rsidRPr="009E216C">
        <w:rPr>
          <w:rFonts w:ascii="Cambria" w:hAnsi="Cambria" w:cs="Tahoma"/>
          <w:spacing w:val="-6"/>
          <w:w w:val="105"/>
        </w:rPr>
        <w:t xml:space="preserve">that in pursuance of the </w:t>
      </w:r>
      <w:r w:rsidRPr="009E216C">
        <w:rPr>
          <w:rFonts w:ascii="Cambria" w:hAnsi="Cambria" w:cs="Tahoma"/>
          <w:spacing w:val="17"/>
          <w:w w:val="105"/>
        </w:rPr>
        <w:t xml:space="preserve">said agreement and in consideration of the sum of Rs.  already received </w:t>
      </w:r>
      <w:r w:rsidRPr="009E216C">
        <w:rPr>
          <w:rFonts w:ascii="Cambria" w:hAnsi="Cambria" w:cs="Tahoma"/>
          <w:spacing w:val="-8"/>
          <w:w w:val="105"/>
        </w:rPr>
        <w:t xml:space="preserve">by the Vendor from the Vendee the said Vendor as absolute owner of the said property </w:t>
      </w:r>
      <w:r w:rsidRPr="009E216C">
        <w:rPr>
          <w:rFonts w:ascii="Cambria" w:hAnsi="Cambria" w:cs="Tahoma"/>
          <w:spacing w:val="-11"/>
          <w:w w:val="105"/>
        </w:rPr>
        <w:t xml:space="preserve">described in the schedule hereto and more clearly delineated in the plan annexed with the </w:t>
      </w:r>
      <w:r w:rsidRPr="009E216C">
        <w:rPr>
          <w:rFonts w:ascii="Cambria" w:hAnsi="Cambria" w:cs="Tahoma"/>
          <w:spacing w:val="-6"/>
          <w:w w:val="105"/>
        </w:rPr>
        <w:t xml:space="preserve">boundaries thereof shown in ____ colour does hereby transfer, convey and assign free </w:t>
      </w:r>
      <w:r w:rsidRPr="009E216C">
        <w:rPr>
          <w:rFonts w:ascii="Cambria" w:hAnsi="Cambria" w:cs="Tahoma"/>
          <w:spacing w:val="-10"/>
          <w:w w:val="105"/>
        </w:rPr>
        <w:t xml:space="preserve">from encumbrances all the said property to hold the same to the said Vendee as absolute </w:t>
      </w:r>
      <w:r w:rsidRPr="009E216C">
        <w:rPr>
          <w:rFonts w:ascii="Cambria" w:hAnsi="Cambria" w:cs="Tahoma"/>
          <w:spacing w:val="-1"/>
          <w:w w:val="105"/>
        </w:rPr>
        <w:t xml:space="preserve">owner together with appurtenances belonging hereto and all the estate, right, title, </w:t>
      </w:r>
      <w:r w:rsidRPr="009E216C">
        <w:rPr>
          <w:rFonts w:ascii="Cambria" w:hAnsi="Cambria" w:cs="Tahoma"/>
          <w:spacing w:val="-6"/>
          <w:w w:val="105"/>
        </w:rPr>
        <w:t xml:space="preserve">interest and claim whatsoever of the Vendor in or to the said property hereby conveyed. </w:t>
      </w:r>
      <w:r w:rsidRPr="009E216C">
        <w:rPr>
          <w:rFonts w:ascii="Cambria" w:hAnsi="Cambria" w:cs="Tahoma"/>
          <w:spacing w:val="-5"/>
          <w:w w:val="105"/>
        </w:rPr>
        <w:t>The Vendee shall hold and enjoy the same as absolute owner.</w:t>
      </w:r>
    </w:p>
    <w:p w:rsidR="003C5FAD" w:rsidRPr="009E216C" w:rsidRDefault="003C5FAD">
      <w:pPr>
        <w:spacing w:before="360" w:line="289" w:lineRule="exact"/>
        <w:ind w:left="1224"/>
        <w:rPr>
          <w:rFonts w:ascii="Cambria" w:hAnsi="Cambria" w:cs="Tahoma"/>
          <w:spacing w:val="-5"/>
          <w:w w:val="105"/>
        </w:rPr>
      </w:pPr>
      <w:r w:rsidRPr="009E216C">
        <w:rPr>
          <w:rFonts w:ascii="Cambria" w:hAnsi="Cambria" w:cs="Tahoma"/>
          <w:spacing w:val="-5"/>
          <w:w w:val="105"/>
        </w:rPr>
        <w:t>The Vendor hereby covenant with the Vendee as follows:</w:t>
      </w:r>
    </w:p>
    <w:p w:rsidR="003C5FAD" w:rsidRPr="009E216C" w:rsidRDefault="003C5FAD">
      <w:pPr>
        <w:numPr>
          <w:ilvl w:val="0"/>
          <w:numId w:val="1"/>
        </w:numPr>
        <w:tabs>
          <w:tab w:val="clear" w:pos="1296"/>
          <w:tab w:val="num" w:pos="1368"/>
          <w:tab w:val="right" w:pos="9341"/>
        </w:tabs>
        <w:spacing w:before="324" w:line="371" w:lineRule="exact"/>
        <w:rPr>
          <w:rFonts w:ascii="Cambria" w:hAnsi="Cambria" w:cs="Tahoma"/>
          <w:spacing w:val="-4"/>
          <w:w w:val="105"/>
        </w:rPr>
      </w:pPr>
      <w:r w:rsidRPr="009E216C">
        <w:rPr>
          <w:rFonts w:ascii="Cambria" w:hAnsi="Cambria" w:cs="Tahoma"/>
          <w:spacing w:val="-6"/>
          <w:w w:val="105"/>
        </w:rPr>
        <w:t>The said property shall be quietly entered into and upon by the Vendee who</w:t>
      </w:r>
      <w:r w:rsidRPr="009E216C">
        <w:rPr>
          <w:rFonts w:ascii="Cambria" w:hAnsi="Cambria" w:cs="Tahoma"/>
          <w:spacing w:val="-6"/>
          <w:w w:val="105"/>
        </w:rPr>
        <w:br/>
      </w:r>
      <w:r w:rsidRPr="009E216C">
        <w:rPr>
          <w:rFonts w:ascii="Cambria" w:hAnsi="Cambria" w:cs="Tahoma"/>
          <w:spacing w:val="-4"/>
          <w:w w:val="105"/>
        </w:rPr>
        <w:t>shall hold and enjoy the same as absolute owner without any interruption from the Vendor or any persons claiming through the Vendor</w:t>
      </w:r>
    </w:p>
    <w:p w:rsidR="003C5FAD" w:rsidRPr="009E216C" w:rsidRDefault="003C5FAD">
      <w:pPr>
        <w:numPr>
          <w:ilvl w:val="0"/>
          <w:numId w:val="1"/>
        </w:numPr>
        <w:tabs>
          <w:tab w:val="clear" w:pos="1296"/>
          <w:tab w:val="num" w:pos="1368"/>
          <w:tab w:val="right" w:pos="9341"/>
        </w:tabs>
        <w:spacing w:before="252" w:line="288" w:lineRule="exact"/>
        <w:rPr>
          <w:rFonts w:ascii="Cambria" w:hAnsi="Cambria" w:cs="Tahoma"/>
          <w:spacing w:val="-7"/>
          <w:w w:val="105"/>
        </w:rPr>
      </w:pPr>
      <w:r w:rsidRPr="009E216C">
        <w:rPr>
          <w:rFonts w:ascii="Cambria" w:hAnsi="Cambria" w:cs="Tahoma"/>
          <w:spacing w:val="-7"/>
          <w:w w:val="105"/>
        </w:rPr>
        <w:t>The Vendor has given vacant possession of the said property to the Vendee.</w:t>
      </w:r>
    </w:p>
    <w:p w:rsidR="003C5FAD" w:rsidRPr="009E216C" w:rsidRDefault="003C5FAD">
      <w:pPr>
        <w:numPr>
          <w:ilvl w:val="0"/>
          <w:numId w:val="1"/>
        </w:numPr>
        <w:tabs>
          <w:tab w:val="clear" w:pos="1296"/>
          <w:tab w:val="num" w:pos="1368"/>
          <w:tab w:val="right" w:pos="9341"/>
        </w:tabs>
        <w:spacing w:before="252" w:line="348" w:lineRule="exact"/>
        <w:rPr>
          <w:rFonts w:ascii="Cambria" w:hAnsi="Cambria" w:cs="Tahoma"/>
          <w:spacing w:val="-5"/>
          <w:w w:val="105"/>
        </w:rPr>
      </w:pPr>
      <w:r w:rsidRPr="009E216C">
        <w:rPr>
          <w:rFonts w:ascii="Cambria" w:hAnsi="Cambria" w:cs="Tahoma"/>
          <w:spacing w:val="-3"/>
          <w:w w:val="105"/>
        </w:rPr>
        <w:t>The Vendor has paid all taxes etc., payable on the said property upto date</w:t>
      </w:r>
      <w:r w:rsidRPr="009E216C">
        <w:rPr>
          <w:rFonts w:ascii="Cambria" w:hAnsi="Cambria" w:cs="Tahoma"/>
          <w:spacing w:val="-3"/>
          <w:w w:val="105"/>
        </w:rPr>
        <w:br/>
      </w:r>
      <w:r w:rsidRPr="009E216C">
        <w:rPr>
          <w:rFonts w:ascii="Cambria" w:hAnsi="Cambria" w:cs="Tahoma"/>
          <w:spacing w:val="-5"/>
          <w:w w:val="105"/>
        </w:rPr>
        <w:t>and the Vendee will have to pay such taxes etc., payable hereafter.</w:t>
      </w:r>
    </w:p>
    <w:p w:rsidR="003C5FAD" w:rsidRPr="009E216C" w:rsidRDefault="003C5FAD">
      <w:pPr>
        <w:numPr>
          <w:ilvl w:val="0"/>
          <w:numId w:val="1"/>
        </w:numPr>
        <w:tabs>
          <w:tab w:val="clear" w:pos="1296"/>
          <w:tab w:val="num" w:pos="1368"/>
          <w:tab w:val="right" w:pos="9341"/>
        </w:tabs>
        <w:spacing w:before="288" w:line="371" w:lineRule="exact"/>
        <w:rPr>
          <w:rFonts w:ascii="Cambria" w:hAnsi="Cambria" w:cs="Tahoma"/>
          <w:spacing w:val="-2"/>
          <w:w w:val="105"/>
        </w:rPr>
      </w:pPr>
      <w:r w:rsidRPr="009E216C">
        <w:rPr>
          <w:rFonts w:ascii="Cambria" w:hAnsi="Cambria" w:cs="Tahoma"/>
          <w:spacing w:val="1"/>
          <w:w w:val="105"/>
        </w:rPr>
        <w:t>The property is free from all encumbrances, charges, mortgages, prior</w:t>
      </w:r>
      <w:r w:rsidRPr="009E216C">
        <w:rPr>
          <w:rFonts w:ascii="Cambria" w:hAnsi="Cambria" w:cs="Tahoma"/>
          <w:spacing w:val="1"/>
          <w:w w:val="105"/>
        </w:rPr>
        <w:br/>
      </w:r>
      <w:r w:rsidRPr="009E216C">
        <w:rPr>
          <w:rFonts w:ascii="Cambria" w:hAnsi="Cambria" w:cs="Tahoma"/>
          <w:spacing w:val="-9"/>
          <w:w w:val="105"/>
        </w:rPr>
        <w:t xml:space="preserve">assignments of sale or lease hold or court attachments and it is not subject to </w:t>
      </w:r>
      <w:r w:rsidRPr="009E216C">
        <w:rPr>
          <w:rFonts w:ascii="Cambria" w:hAnsi="Cambria" w:cs="Tahoma"/>
          <w:spacing w:val="-2"/>
          <w:w w:val="105"/>
        </w:rPr>
        <w:t>any other litigation.</w:t>
      </w:r>
    </w:p>
    <w:p w:rsidR="003C5FAD" w:rsidRPr="009E216C" w:rsidRDefault="003C5FAD">
      <w:pPr>
        <w:numPr>
          <w:ilvl w:val="0"/>
          <w:numId w:val="1"/>
        </w:numPr>
        <w:tabs>
          <w:tab w:val="clear" w:pos="1296"/>
          <w:tab w:val="num" w:pos="1368"/>
          <w:tab w:val="right" w:pos="9341"/>
        </w:tabs>
        <w:spacing w:before="252" w:line="326" w:lineRule="exact"/>
        <w:rPr>
          <w:rFonts w:ascii="Cambria" w:hAnsi="Cambria" w:cs="Tahoma"/>
          <w:spacing w:val="-6"/>
          <w:w w:val="105"/>
        </w:rPr>
      </w:pPr>
      <w:r w:rsidRPr="009E216C">
        <w:rPr>
          <w:rFonts w:ascii="Cambria" w:hAnsi="Cambria" w:cs="Tahoma"/>
          <w:spacing w:val="-7"/>
          <w:w w:val="105"/>
        </w:rPr>
        <w:t>The previous title deeds relating to the said property are hereby handed over</w:t>
      </w:r>
      <w:r w:rsidRPr="009E216C">
        <w:rPr>
          <w:rFonts w:ascii="Cambria" w:hAnsi="Cambria" w:cs="Tahoma"/>
          <w:spacing w:val="-7"/>
          <w:w w:val="105"/>
        </w:rPr>
        <w:br/>
      </w:r>
      <w:r w:rsidRPr="009E216C">
        <w:rPr>
          <w:rFonts w:ascii="Cambria" w:hAnsi="Cambria" w:cs="Tahoma"/>
          <w:spacing w:val="-6"/>
          <w:w w:val="105"/>
        </w:rPr>
        <w:t>to the Vendee.</w:t>
      </w:r>
    </w:p>
    <w:p w:rsidR="003C5FAD" w:rsidRPr="009E216C" w:rsidRDefault="003C5FAD">
      <w:pPr>
        <w:numPr>
          <w:ilvl w:val="0"/>
          <w:numId w:val="1"/>
        </w:numPr>
        <w:tabs>
          <w:tab w:val="clear" w:pos="1296"/>
          <w:tab w:val="num" w:pos="1368"/>
          <w:tab w:val="right" w:pos="9341"/>
        </w:tabs>
        <w:spacing w:before="288" w:line="350" w:lineRule="exact"/>
        <w:rPr>
          <w:rFonts w:ascii="Cambria" w:hAnsi="Cambria" w:cs="Tahoma"/>
          <w:spacing w:val="-6"/>
          <w:w w:val="105"/>
        </w:rPr>
      </w:pPr>
      <w:r w:rsidRPr="009E216C">
        <w:rPr>
          <w:rFonts w:ascii="Cambria" w:hAnsi="Cambria" w:cs="Tahoma"/>
          <w:spacing w:val="-4"/>
          <w:w w:val="105"/>
        </w:rPr>
        <w:t>The Vendor hereby agrees to co-operate with the Vendee to get the title of</w:t>
      </w:r>
      <w:r w:rsidRPr="009E216C">
        <w:rPr>
          <w:rFonts w:ascii="Cambria" w:hAnsi="Cambria" w:cs="Tahoma"/>
          <w:spacing w:val="-4"/>
          <w:w w:val="105"/>
        </w:rPr>
        <w:br/>
      </w:r>
      <w:r w:rsidRPr="009E216C">
        <w:rPr>
          <w:rFonts w:ascii="Cambria" w:hAnsi="Cambria" w:cs="Tahoma"/>
          <w:spacing w:val="-6"/>
          <w:w w:val="105"/>
        </w:rPr>
        <w:t>the said property changed in the name of the Vendee in Revenue Records.</w:t>
      </w:r>
    </w:p>
    <w:p w:rsidR="003C5FAD" w:rsidRPr="009E216C" w:rsidRDefault="003C5FAD">
      <w:pPr>
        <w:widowControl/>
        <w:kinsoku/>
        <w:autoSpaceDE w:val="0"/>
        <w:autoSpaceDN w:val="0"/>
        <w:adjustRightInd w:val="0"/>
        <w:rPr>
          <w:rFonts w:ascii="Cambria" w:hAnsi="Cambria" w:cs="Tahoma"/>
        </w:rPr>
        <w:sectPr w:rsidR="003C5FAD" w:rsidRPr="009E216C">
          <w:footerReference w:type="even" r:id="rId10"/>
          <w:footerReference w:type="default" r:id="rId11"/>
          <w:pgSz w:w="12240" w:h="15840"/>
          <w:pgMar w:top="2440" w:right="1388" w:bottom="1650" w:left="1412" w:header="720" w:footer="0" w:gutter="0"/>
          <w:cols w:space="720"/>
          <w:noEndnote/>
        </w:sectPr>
      </w:pPr>
    </w:p>
    <w:p w:rsidR="003C5FAD" w:rsidRPr="009E216C" w:rsidRDefault="003C5FAD">
      <w:pPr>
        <w:numPr>
          <w:ilvl w:val="0"/>
          <w:numId w:val="2"/>
        </w:numPr>
        <w:tabs>
          <w:tab w:val="clear" w:pos="1224"/>
          <w:tab w:val="num" w:pos="1296"/>
        </w:tabs>
        <w:spacing w:line="360" w:lineRule="auto"/>
        <w:jc w:val="both"/>
        <w:rPr>
          <w:rFonts w:ascii="Cambria" w:hAnsi="Cambria" w:cs="Tahoma"/>
          <w:spacing w:val="-5"/>
          <w:w w:val="105"/>
        </w:rPr>
      </w:pPr>
      <w:r w:rsidRPr="009E216C">
        <w:rPr>
          <w:rFonts w:ascii="Cambria" w:hAnsi="Cambria" w:cs="Tahoma"/>
          <w:spacing w:val="-7"/>
          <w:w w:val="105"/>
        </w:rPr>
        <w:lastRenderedPageBreak/>
        <w:t xml:space="preserve">The Vendor does hereby further agrees with the Vendee at all times hereafter at the cost of the Vendee to do and execute all such lawful acts, deeds and </w:t>
      </w:r>
      <w:r w:rsidRPr="009E216C">
        <w:rPr>
          <w:rFonts w:ascii="Cambria" w:hAnsi="Cambria" w:cs="Tahoma"/>
          <w:spacing w:val="-11"/>
          <w:w w:val="105"/>
        </w:rPr>
        <w:t xml:space="preserve">things for further and more perfectly assuring the said property to the Vendee </w:t>
      </w:r>
      <w:r w:rsidRPr="009E216C">
        <w:rPr>
          <w:rFonts w:ascii="Cambria" w:hAnsi="Cambria" w:cs="Tahoma"/>
          <w:spacing w:val="-5"/>
          <w:w w:val="105"/>
        </w:rPr>
        <w:t>according to the true intent and meaning of this deed.</w:t>
      </w:r>
    </w:p>
    <w:p w:rsidR="003C5FAD" w:rsidRPr="009E216C" w:rsidRDefault="003C5FAD">
      <w:pPr>
        <w:numPr>
          <w:ilvl w:val="0"/>
          <w:numId w:val="2"/>
        </w:numPr>
        <w:tabs>
          <w:tab w:val="clear" w:pos="1224"/>
          <w:tab w:val="num" w:pos="1296"/>
        </w:tabs>
        <w:spacing w:before="252" w:line="360" w:lineRule="auto"/>
        <w:jc w:val="both"/>
        <w:rPr>
          <w:rFonts w:ascii="Cambria" w:hAnsi="Cambria" w:cs="Tahoma"/>
          <w:spacing w:val="-5"/>
          <w:w w:val="105"/>
        </w:rPr>
      </w:pPr>
      <w:r w:rsidRPr="009E216C">
        <w:rPr>
          <w:rFonts w:ascii="Cambria" w:hAnsi="Cambria" w:cs="Tahoma"/>
          <w:spacing w:val="-5"/>
          <w:w w:val="105"/>
        </w:rPr>
        <w:t>The Vendor does hereby agree to keep indemnified the Vendee from and against all losses, costs, damages and expenses which the Vendee may sustain by reason of anybody to the said property.</w:t>
      </w:r>
    </w:p>
    <w:p w:rsidR="003C5FAD" w:rsidRPr="009E216C" w:rsidRDefault="003C5FAD">
      <w:pPr>
        <w:numPr>
          <w:ilvl w:val="0"/>
          <w:numId w:val="2"/>
        </w:numPr>
        <w:tabs>
          <w:tab w:val="clear" w:pos="1224"/>
          <w:tab w:val="num" w:pos="1296"/>
        </w:tabs>
        <w:spacing w:before="252" w:line="360" w:lineRule="auto"/>
        <w:jc w:val="both"/>
        <w:rPr>
          <w:rFonts w:ascii="Cambria" w:hAnsi="Cambria" w:cs="Tahoma"/>
          <w:spacing w:val="-6"/>
          <w:w w:val="105"/>
        </w:rPr>
      </w:pPr>
      <w:r w:rsidRPr="009E216C">
        <w:rPr>
          <w:rFonts w:ascii="Cambria" w:hAnsi="Cambria" w:cs="Tahoma"/>
          <w:spacing w:val="-9"/>
          <w:w w:val="105"/>
        </w:rPr>
        <w:t xml:space="preserve">The land is not an assigned land within the meaning of A.P. Assigned lands </w:t>
      </w:r>
      <w:r w:rsidRPr="009E216C">
        <w:rPr>
          <w:rFonts w:ascii="Cambria" w:hAnsi="Cambria" w:cs="Tahoma"/>
          <w:spacing w:val="-5"/>
          <w:w w:val="105"/>
        </w:rPr>
        <w:t xml:space="preserve">(Prohibition of Transfers) Act 9 of 1977 and it does not belong to or under </w:t>
      </w:r>
      <w:r w:rsidRPr="009E216C">
        <w:rPr>
          <w:rFonts w:ascii="Cambria" w:hAnsi="Cambria" w:cs="Tahoma"/>
          <w:spacing w:val="-6"/>
          <w:w w:val="105"/>
        </w:rPr>
        <w:t>mortgage to Govt. Agencies/Undertaking.</w:t>
      </w:r>
    </w:p>
    <w:p w:rsidR="003C5FAD" w:rsidRPr="009E216C" w:rsidRDefault="003C5FAD">
      <w:pPr>
        <w:numPr>
          <w:ilvl w:val="0"/>
          <w:numId w:val="2"/>
        </w:numPr>
        <w:tabs>
          <w:tab w:val="clear" w:pos="1224"/>
          <w:tab w:val="num" w:pos="1296"/>
        </w:tabs>
        <w:spacing w:before="252" w:line="360" w:lineRule="auto"/>
        <w:jc w:val="both"/>
        <w:rPr>
          <w:rFonts w:ascii="Cambria" w:hAnsi="Cambria" w:cs="Tahoma"/>
          <w:spacing w:val="-5"/>
          <w:w w:val="105"/>
        </w:rPr>
      </w:pPr>
      <w:r w:rsidRPr="009E216C">
        <w:rPr>
          <w:rFonts w:ascii="Cambria" w:hAnsi="Cambria" w:cs="Tahoma"/>
          <w:spacing w:val="-5"/>
          <w:w w:val="105"/>
        </w:rPr>
        <w:t xml:space="preserve">There is no House or any constructions in the said Land, if any structure is </w:t>
      </w:r>
      <w:r w:rsidRPr="009E216C">
        <w:rPr>
          <w:rFonts w:ascii="Cambria" w:hAnsi="Cambria" w:cs="Tahoma"/>
          <w:spacing w:val="-7"/>
          <w:w w:val="105"/>
        </w:rPr>
        <w:t xml:space="preserve">there the parties may be prosecuted Under Section 27 and read with Sec. 64 </w:t>
      </w:r>
      <w:r w:rsidRPr="009E216C">
        <w:rPr>
          <w:rFonts w:ascii="Cambria" w:hAnsi="Cambria" w:cs="Tahoma"/>
          <w:spacing w:val="-5"/>
          <w:w w:val="105"/>
        </w:rPr>
        <w:t>of Indian Stamp Act besides recovery of the stamp duty.</w:t>
      </w:r>
    </w:p>
    <w:p w:rsidR="003C5FAD" w:rsidRPr="009E216C" w:rsidRDefault="003C5FAD">
      <w:pPr>
        <w:numPr>
          <w:ilvl w:val="0"/>
          <w:numId w:val="2"/>
        </w:numPr>
        <w:tabs>
          <w:tab w:val="clear" w:pos="1224"/>
          <w:tab w:val="num" w:pos="1296"/>
        </w:tabs>
        <w:spacing w:before="252" w:line="360" w:lineRule="auto"/>
        <w:jc w:val="both"/>
        <w:rPr>
          <w:rFonts w:ascii="Cambria" w:hAnsi="Cambria" w:cs="Tahoma"/>
          <w:w w:val="105"/>
        </w:rPr>
      </w:pPr>
      <w:r w:rsidRPr="009E216C">
        <w:rPr>
          <w:rFonts w:ascii="Cambria" w:hAnsi="Cambria" w:cs="Tahoma"/>
          <w:spacing w:val="-4"/>
          <w:w w:val="105"/>
        </w:rPr>
        <w:t xml:space="preserve">The Vendor further declare that the schedule land is not attracted by the </w:t>
      </w:r>
      <w:r w:rsidRPr="009E216C">
        <w:rPr>
          <w:rFonts w:ascii="Cambria" w:hAnsi="Cambria" w:cs="Tahoma"/>
          <w:spacing w:val="-6"/>
          <w:w w:val="105"/>
        </w:rPr>
        <w:t xml:space="preserve">provisions of A.P. Land Reforms (Ceiling on Agriculture Holdings). Act. No. 1 </w:t>
      </w:r>
      <w:r w:rsidRPr="009E216C">
        <w:rPr>
          <w:rFonts w:ascii="Cambria" w:hAnsi="Cambria" w:cs="Tahoma"/>
          <w:w w:val="105"/>
        </w:rPr>
        <w:t>of 1973.</w:t>
      </w:r>
    </w:p>
    <w:p w:rsidR="003C5FAD" w:rsidRPr="009E216C" w:rsidRDefault="003C5FAD">
      <w:pPr>
        <w:numPr>
          <w:ilvl w:val="0"/>
          <w:numId w:val="2"/>
        </w:numPr>
        <w:tabs>
          <w:tab w:val="clear" w:pos="1224"/>
          <w:tab w:val="num" w:pos="1296"/>
        </w:tabs>
        <w:spacing w:before="288" w:line="360" w:lineRule="auto"/>
        <w:jc w:val="both"/>
        <w:rPr>
          <w:rFonts w:ascii="Cambria" w:hAnsi="Cambria" w:cs="Tahoma"/>
          <w:spacing w:val="-5"/>
          <w:w w:val="105"/>
        </w:rPr>
      </w:pPr>
      <w:r w:rsidRPr="009E216C">
        <w:rPr>
          <w:rFonts w:ascii="Cambria" w:hAnsi="Cambria" w:cs="Tahoma"/>
          <w:spacing w:val="-10"/>
          <w:w w:val="105"/>
        </w:rPr>
        <w:t xml:space="preserve">The Vendor hereby declares that there are no Mango Trees / Coconut Trees/ </w:t>
      </w:r>
      <w:r w:rsidRPr="009E216C">
        <w:rPr>
          <w:rFonts w:ascii="Cambria" w:hAnsi="Cambria" w:cs="Tahoma"/>
          <w:spacing w:val="-4"/>
          <w:w w:val="105"/>
        </w:rPr>
        <w:t xml:space="preserve">Betal Leaf Gardens / Orange Groves or any such other gardens; that there </w:t>
      </w:r>
      <w:r w:rsidRPr="009E216C">
        <w:rPr>
          <w:rFonts w:ascii="Cambria" w:hAnsi="Cambria" w:cs="Tahoma"/>
          <w:spacing w:val="-7"/>
          <w:w w:val="105"/>
        </w:rPr>
        <w:t xml:space="preserve">are no mines or quarries of granites or such other valuable stones; that there </w:t>
      </w:r>
      <w:r w:rsidRPr="009E216C">
        <w:rPr>
          <w:rFonts w:ascii="Cambria" w:hAnsi="Cambria" w:cs="Tahoma"/>
          <w:spacing w:val="-9"/>
          <w:w w:val="105"/>
        </w:rPr>
        <w:t xml:space="preserve">are no machinery no fish ponds etc., in the lands now being transferred; that if </w:t>
      </w:r>
      <w:r w:rsidRPr="009E216C">
        <w:rPr>
          <w:rFonts w:ascii="Cambria" w:hAnsi="Cambria" w:cs="Tahoma"/>
          <w:spacing w:val="1"/>
          <w:w w:val="105"/>
        </w:rPr>
        <w:t xml:space="preserve">any suppression of facts is noticed at a future date, I will be liable for </w:t>
      </w:r>
      <w:r w:rsidRPr="009E216C">
        <w:rPr>
          <w:rFonts w:ascii="Cambria" w:hAnsi="Cambria" w:cs="Tahoma"/>
          <w:spacing w:val="-5"/>
          <w:w w:val="105"/>
        </w:rPr>
        <w:t>prosecution as per law, besides payment of deficit duty.</w:t>
      </w:r>
    </w:p>
    <w:p w:rsidR="003C5FAD" w:rsidRPr="009E216C" w:rsidRDefault="003C5FAD">
      <w:pPr>
        <w:numPr>
          <w:ilvl w:val="0"/>
          <w:numId w:val="2"/>
        </w:numPr>
        <w:tabs>
          <w:tab w:val="clear" w:pos="1224"/>
          <w:tab w:val="num" w:pos="1296"/>
        </w:tabs>
        <w:spacing w:before="252" w:after="288" w:line="208" w:lineRule="auto"/>
        <w:jc w:val="both"/>
        <w:rPr>
          <w:rFonts w:ascii="Cambria" w:hAnsi="Cambria" w:cs="Tahoma"/>
          <w:spacing w:val="30"/>
          <w:w w:val="105"/>
        </w:rPr>
      </w:pPr>
      <w:r w:rsidRPr="009E216C">
        <w:rPr>
          <w:rFonts w:ascii="Cambria" w:hAnsi="Cambria" w:cs="Tahoma"/>
          <w:spacing w:val="30"/>
          <w:w w:val="105"/>
        </w:rPr>
        <w:t>Rule 3 Statement of Market Value.</w:t>
      </w:r>
    </w:p>
    <w:p w:rsidR="003C5FAD" w:rsidRPr="009E216C" w:rsidRDefault="003C5FAD">
      <w:pPr>
        <w:widowControl/>
        <w:kinsoku/>
        <w:autoSpaceDE w:val="0"/>
        <w:autoSpaceDN w:val="0"/>
        <w:adjustRightInd w:val="0"/>
        <w:rPr>
          <w:rFonts w:ascii="Cambria" w:hAnsi="Cambria" w:cs="Tahoma"/>
        </w:rPr>
        <w:sectPr w:rsidR="003C5FAD" w:rsidRPr="009E216C">
          <w:footerReference w:type="even" r:id="rId12"/>
          <w:footerReference w:type="default" r:id="rId13"/>
          <w:footerReference w:type="first" r:id="rId14"/>
          <w:pgSz w:w="12240" w:h="15840"/>
          <w:pgMar w:top="1480" w:right="1361" w:bottom="2530" w:left="1439" w:header="720" w:footer="1538" w:gutter="0"/>
          <w:cols w:space="720"/>
          <w:noEndnote/>
          <w:titlePg/>
        </w:sectPr>
      </w:pPr>
    </w:p>
    <w:p w:rsidR="003C5FAD" w:rsidRPr="009E216C" w:rsidRDefault="003C5FAD">
      <w:pPr>
        <w:tabs>
          <w:tab w:val="left" w:pos="4338"/>
          <w:tab w:val="right" w:pos="8405"/>
        </w:tabs>
        <w:ind w:left="1224"/>
        <w:rPr>
          <w:rFonts w:ascii="Cambria" w:hAnsi="Cambria" w:cs="Tahoma"/>
          <w:spacing w:val="-4"/>
          <w:w w:val="105"/>
        </w:rPr>
      </w:pPr>
      <w:r w:rsidRPr="009E216C">
        <w:rPr>
          <w:rFonts w:ascii="Cambria" w:hAnsi="Cambria" w:cs="Tahoma"/>
          <w:spacing w:val="-4"/>
          <w:w w:val="105"/>
        </w:rPr>
        <w:lastRenderedPageBreak/>
        <w:t>Name of Village S.No.</w:t>
      </w:r>
      <w:r w:rsidRPr="009E216C">
        <w:rPr>
          <w:rFonts w:ascii="Cambria" w:hAnsi="Cambria" w:cs="Tahoma"/>
          <w:spacing w:val="-4"/>
          <w:w w:val="105"/>
        </w:rPr>
        <w:tab/>
      </w:r>
      <w:r w:rsidRPr="009E216C">
        <w:rPr>
          <w:rFonts w:ascii="Cambria" w:hAnsi="Cambria" w:cs="Tahoma"/>
          <w:spacing w:val="-10"/>
          <w:w w:val="105"/>
        </w:rPr>
        <w:t>Rate per Acre</w:t>
      </w:r>
      <w:r w:rsidRPr="009E216C">
        <w:rPr>
          <w:rFonts w:ascii="Cambria" w:hAnsi="Cambria" w:cs="Tahoma"/>
          <w:spacing w:val="-10"/>
          <w:w w:val="105"/>
        </w:rPr>
        <w:tab/>
      </w:r>
      <w:r w:rsidRPr="009E216C">
        <w:rPr>
          <w:rFonts w:ascii="Cambria" w:hAnsi="Cambria" w:cs="Tahoma"/>
          <w:spacing w:val="-4"/>
          <w:w w:val="105"/>
        </w:rPr>
        <w:t>Total Market Value</w:t>
      </w:r>
    </w:p>
    <w:p w:rsidR="003C5FAD" w:rsidRPr="009E216C" w:rsidRDefault="003C5FAD">
      <w:pPr>
        <w:widowControl/>
        <w:kinsoku/>
        <w:autoSpaceDE w:val="0"/>
        <w:autoSpaceDN w:val="0"/>
        <w:adjustRightInd w:val="0"/>
        <w:rPr>
          <w:rFonts w:ascii="Cambria" w:hAnsi="Cambria" w:cs="Tahoma"/>
        </w:rPr>
        <w:sectPr w:rsidR="003C5FAD" w:rsidRPr="009E216C">
          <w:footerReference w:type="even" r:id="rId15"/>
          <w:footerReference w:type="default" r:id="rId16"/>
          <w:footerReference w:type="first" r:id="rId17"/>
          <w:type w:val="continuous"/>
          <w:pgSz w:w="12240" w:h="15840"/>
          <w:pgMar w:top="1480" w:right="1205" w:bottom="2530" w:left="1439" w:header="720" w:footer="1538" w:gutter="0"/>
          <w:cols w:space="720"/>
          <w:noEndnote/>
          <w:titlePg/>
        </w:sectPr>
      </w:pPr>
    </w:p>
    <w:p w:rsidR="003C5FAD" w:rsidRPr="009E216C" w:rsidRDefault="003C5FAD">
      <w:pPr>
        <w:spacing w:line="206" w:lineRule="auto"/>
        <w:jc w:val="center"/>
        <w:rPr>
          <w:rFonts w:ascii="Cambria" w:hAnsi="Cambria" w:cs="Tahoma"/>
          <w:b/>
          <w:bCs/>
          <w:spacing w:val="-8"/>
          <w:w w:val="105"/>
          <w:sz w:val="28"/>
          <w:szCs w:val="28"/>
          <w:u w:val="single"/>
        </w:rPr>
      </w:pPr>
      <w:r w:rsidRPr="009E216C">
        <w:rPr>
          <w:rFonts w:ascii="Cambria" w:hAnsi="Cambria" w:cs="Tahoma"/>
          <w:b/>
          <w:bCs/>
          <w:spacing w:val="-8"/>
          <w:w w:val="105"/>
          <w:sz w:val="28"/>
          <w:szCs w:val="28"/>
          <w:u w:val="single"/>
        </w:rPr>
        <w:lastRenderedPageBreak/>
        <w:t>SCHEDULE OF PROPERTY</w:t>
      </w:r>
    </w:p>
    <w:p w:rsidR="003C5FAD" w:rsidRPr="009E216C" w:rsidRDefault="003C5FAD">
      <w:pPr>
        <w:tabs>
          <w:tab w:val="left" w:leader="underscore" w:pos="1672"/>
          <w:tab w:val="left" w:leader="underscore" w:pos="4274"/>
          <w:tab w:val="right" w:leader="underscore" w:pos="8080"/>
        </w:tabs>
        <w:spacing w:before="288" w:line="360" w:lineRule="auto"/>
        <w:ind w:left="72" w:right="1440" w:firstLine="1224"/>
        <w:rPr>
          <w:rFonts w:ascii="Cambria" w:hAnsi="Cambria" w:cs="Tahoma"/>
        </w:rPr>
      </w:pPr>
      <w:r w:rsidRPr="009E216C">
        <w:rPr>
          <w:rFonts w:ascii="Cambria" w:hAnsi="Cambria" w:cs="Tahoma"/>
          <w:spacing w:val="-1"/>
        </w:rPr>
        <w:t xml:space="preserve">All that the piece and parcel of Agriculture Land bearing Survey </w:t>
      </w:r>
      <w:r w:rsidRPr="009E216C">
        <w:rPr>
          <w:rFonts w:ascii="Cambria" w:hAnsi="Cambria" w:cs="Tahoma"/>
        </w:rPr>
        <w:t>No.</w:t>
      </w:r>
      <w:r w:rsidRPr="009E216C">
        <w:rPr>
          <w:rFonts w:ascii="Cambria" w:hAnsi="Cambria" w:cs="Tahoma"/>
        </w:rPr>
        <w:tab/>
      </w:r>
      <w:r w:rsidRPr="009E216C">
        <w:rPr>
          <w:rFonts w:ascii="Cambria" w:hAnsi="Cambria" w:cs="Tahoma"/>
          <w:spacing w:val="-4"/>
        </w:rPr>
        <w:t>admeasuring Ac.</w:t>
      </w:r>
      <w:r w:rsidRPr="009E216C">
        <w:rPr>
          <w:rFonts w:ascii="Cambria" w:hAnsi="Cambria" w:cs="Tahoma"/>
          <w:spacing w:val="-4"/>
        </w:rPr>
        <w:tab/>
      </w:r>
      <w:r w:rsidRPr="009E216C">
        <w:rPr>
          <w:rFonts w:ascii="Cambria" w:hAnsi="Cambria" w:cs="Tahoma"/>
          <w:spacing w:val="-8"/>
        </w:rPr>
        <w:t>Gnts. /</w:t>
      </w:r>
      <w:r w:rsidRPr="009E216C">
        <w:rPr>
          <w:rFonts w:ascii="Cambria" w:hAnsi="Cambria" w:cs="Tahoma"/>
          <w:spacing w:val="-8"/>
        </w:rPr>
        <w:tab/>
      </w:r>
      <w:r w:rsidRPr="009E216C">
        <w:rPr>
          <w:rFonts w:ascii="Cambria" w:hAnsi="Cambria" w:cs="Tahoma"/>
        </w:rPr>
        <w:t>Hectors, situated in</w:t>
      </w:r>
    </w:p>
    <w:p w:rsidR="003C5FAD" w:rsidRPr="009E216C" w:rsidRDefault="003C5FAD">
      <w:pPr>
        <w:tabs>
          <w:tab w:val="left" w:leader="underscore" w:pos="1672"/>
          <w:tab w:val="left" w:leader="underscore" w:pos="3957"/>
          <w:tab w:val="right" w:leader="underscore" w:pos="8997"/>
        </w:tabs>
        <w:spacing w:before="108"/>
        <w:ind w:left="72"/>
        <w:rPr>
          <w:rFonts w:ascii="Cambria" w:hAnsi="Cambria" w:cs="Tahoma"/>
        </w:rPr>
      </w:pPr>
      <w:r w:rsidRPr="009E216C">
        <w:rPr>
          <w:rFonts w:ascii="Cambria" w:hAnsi="Cambria" w:cs="Tahoma"/>
        </w:rPr>
        <w:tab/>
      </w:r>
      <w:r w:rsidRPr="009E216C">
        <w:rPr>
          <w:rFonts w:ascii="Cambria" w:hAnsi="Cambria" w:cs="Tahoma"/>
          <w:spacing w:val="-12"/>
        </w:rPr>
        <w:t>Village</w:t>
      </w:r>
      <w:r w:rsidRPr="009E216C">
        <w:rPr>
          <w:rFonts w:ascii="Cambria" w:hAnsi="Cambria" w:cs="Tahoma"/>
          <w:spacing w:val="-12"/>
        </w:rPr>
        <w:tab/>
      </w:r>
      <w:r w:rsidRPr="009E216C">
        <w:rPr>
          <w:rFonts w:ascii="Cambria" w:hAnsi="Cambria" w:cs="Tahoma"/>
        </w:rPr>
        <w:t>Mandal</w:t>
      </w:r>
      <w:r w:rsidRPr="009E216C">
        <w:rPr>
          <w:rFonts w:ascii="Cambria" w:hAnsi="Cambria" w:cs="Tahoma"/>
        </w:rPr>
        <w:tab/>
        <w:t xml:space="preserve"> , Under the jurisdiction of Sub</w:t>
      </w:r>
    </w:p>
    <w:p w:rsidR="003C5FAD" w:rsidRPr="009E216C" w:rsidRDefault="003C5FAD">
      <w:pPr>
        <w:tabs>
          <w:tab w:val="left" w:leader="underscore" w:pos="1830"/>
          <w:tab w:val="right" w:leader="underscore" w:pos="7000"/>
        </w:tabs>
        <w:spacing w:before="108" w:after="468"/>
        <w:ind w:left="72"/>
        <w:rPr>
          <w:rFonts w:ascii="Cambria" w:hAnsi="Cambria" w:cs="Tahoma"/>
        </w:rPr>
      </w:pPr>
      <w:r w:rsidRPr="009E216C">
        <w:rPr>
          <w:rFonts w:ascii="Cambria" w:hAnsi="Cambria" w:cs="Tahoma"/>
          <w:spacing w:val="-4"/>
        </w:rPr>
        <w:t>District</w:t>
      </w:r>
      <w:r w:rsidRPr="009E216C">
        <w:rPr>
          <w:rFonts w:ascii="Cambria" w:hAnsi="Cambria" w:cs="Tahoma"/>
          <w:spacing w:val="-4"/>
        </w:rPr>
        <w:tab/>
      </w:r>
      <w:r w:rsidRPr="009E216C">
        <w:rPr>
          <w:rFonts w:ascii="Cambria" w:hAnsi="Cambria" w:cs="Tahoma"/>
          <w:spacing w:val="-2"/>
        </w:rPr>
        <w:t>and Registration District</w:t>
      </w:r>
      <w:r w:rsidRPr="009E216C">
        <w:rPr>
          <w:rFonts w:ascii="Cambria" w:hAnsi="Cambria" w:cs="Tahoma"/>
          <w:spacing w:val="-2"/>
        </w:rPr>
        <w:tab/>
      </w:r>
      <w:r w:rsidRPr="009E216C">
        <w:rPr>
          <w:rFonts w:ascii="Cambria" w:hAnsi="Cambria" w:cs="Tahoma"/>
        </w:rPr>
        <w:t>bounded by ,</w:t>
      </w:r>
    </w:p>
    <w:tbl>
      <w:tblPr>
        <w:tblW w:w="0" w:type="auto"/>
        <w:tblLayout w:type="fixed"/>
        <w:tblCellMar>
          <w:left w:w="0" w:type="dxa"/>
          <w:right w:w="0" w:type="dxa"/>
        </w:tblCellMar>
        <w:tblLook w:val="0000" w:firstRow="0" w:lastRow="0" w:firstColumn="0" w:lastColumn="0" w:noHBand="0" w:noVBand="0"/>
      </w:tblPr>
      <w:tblGrid>
        <w:gridCol w:w="2541"/>
        <w:gridCol w:w="6995"/>
      </w:tblGrid>
      <w:tr w:rsidR="003C5FAD" w:rsidRPr="009E216C">
        <w:tblPrEx>
          <w:tblCellMar>
            <w:top w:w="0" w:type="dxa"/>
            <w:left w:w="0" w:type="dxa"/>
            <w:bottom w:w="0" w:type="dxa"/>
            <w:right w:w="0" w:type="dxa"/>
          </w:tblCellMar>
        </w:tblPrEx>
        <w:trPr>
          <w:trHeight w:hRule="exact" w:val="835"/>
        </w:trPr>
        <w:tc>
          <w:tcPr>
            <w:tcW w:w="2541" w:type="dxa"/>
            <w:tcBorders>
              <w:top w:val="nil"/>
              <w:left w:val="nil"/>
              <w:bottom w:val="nil"/>
              <w:right w:val="nil"/>
            </w:tcBorders>
            <w:vAlign w:val="bottom"/>
          </w:tcPr>
          <w:p w:rsidR="003C5FAD" w:rsidRPr="009E216C" w:rsidRDefault="003C5FAD">
            <w:pPr>
              <w:spacing w:before="360"/>
              <w:ind w:left="1350"/>
              <w:rPr>
                <w:rFonts w:ascii="Cambria" w:hAnsi="Cambria" w:cs="Tahoma"/>
              </w:rPr>
            </w:pPr>
            <w:r w:rsidRPr="009E216C">
              <w:rPr>
                <w:rFonts w:ascii="Cambria" w:hAnsi="Cambria" w:cs="Tahoma"/>
              </w:rPr>
              <w:t>NORTH</w:t>
            </w:r>
          </w:p>
        </w:tc>
        <w:tc>
          <w:tcPr>
            <w:tcW w:w="6995" w:type="dxa"/>
            <w:tcBorders>
              <w:top w:val="nil"/>
              <w:left w:val="nil"/>
              <w:bottom w:val="nil"/>
              <w:right w:val="nil"/>
            </w:tcBorders>
            <w:vAlign w:val="bottom"/>
          </w:tcPr>
          <w:p w:rsidR="003C5FAD" w:rsidRPr="009E216C" w:rsidRDefault="003C5FAD">
            <w:pPr>
              <w:spacing w:before="360"/>
              <w:ind w:right="6606"/>
              <w:jc w:val="right"/>
              <w:rPr>
                <w:rFonts w:ascii="Cambria" w:hAnsi="Cambria" w:cs="Tahoma"/>
              </w:rPr>
            </w:pPr>
            <w:r w:rsidRPr="009E216C">
              <w:rPr>
                <w:rFonts w:ascii="Cambria" w:hAnsi="Cambria" w:cs="Tahoma"/>
              </w:rPr>
              <w:t>:</w:t>
            </w:r>
          </w:p>
        </w:tc>
      </w:tr>
      <w:tr w:rsidR="003C5FAD" w:rsidRPr="009E216C">
        <w:tblPrEx>
          <w:tblCellMar>
            <w:top w:w="0" w:type="dxa"/>
            <w:left w:w="0" w:type="dxa"/>
            <w:bottom w:w="0" w:type="dxa"/>
            <w:right w:w="0" w:type="dxa"/>
          </w:tblCellMar>
        </w:tblPrEx>
        <w:trPr>
          <w:trHeight w:hRule="exact" w:val="533"/>
        </w:trPr>
        <w:tc>
          <w:tcPr>
            <w:tcW w:w="2541" w:type="dxa"/>
            <w:tcBorders>
              <w:top w:val="nil"/>
              <w:left w:val="nil"/>
              <w:bottom w:val="nil"/>
              <w:right w:val="nil"/>
            </w:tcBorders>
            <w:vAlign w:val="center"/>
          </w:tcPr>
          <w:p w:rsidR="003C5FAD" w:rsidRPr="009E216C" w:rsidRDefault="003C5FAD">
            <w:pPr>
              <w:ind w:left="1350"/>
              <w:rPr>
                <w:rFonts w:ascii="Cambria" w:hAnsi="Cambria" w:cs="Tahoma"/>
              </w:rPr>
            </w:pPr>
            <w:r w:rsidRPr="009E216C">
              <w:rPr>
                <w:rFonts w:ascii="Cambria" w:hAnsi="Cambria" w:cs="Tahoma"/>
              </w:rPr>
              <w:t>SOUTH</w:t>
            </w:r>
          </w:p>
        </w:tc>
        <w:tc>
          <w:tcPr>
            <w:tcW w:w="6995" w:type="dxa"/>
            <w:tcBorders>
              <w:top w:val="nil"/>
              <w:left w:val="nil"/>
              <w:bottom w:val="nil"/>
              <w:right w:val="nil"/>
            </w:tcBorders>
            <w:vAlign w:val="center"/>
          </w:tcPr>
          <w:p w:rsidR="003C5FAD" w:rsidRPr="009E216C" w:rsidRDefault="003C5FAD">
            <w:pPr>
              <w:ind w:right="6606"/>
              <w:jc w:val="right"/>
              <w:rPr>
                <w:rFonts w:ascii="Cambria" w:hAnsi="Cambria" w:cs="Tahoma"/>
              </w:rPr>
            </w:pPr>
            <w:r w:rsidRPr="009E216C">
              <w:rPr>
                <w:rFonts w:ascii="Cambria" w:hAnsi="Cambria" w:cs="Tahoma"/>
              </w:rPr>
              <w:t>:</w:t>
            </w:r>
          </w:p>
        </w:tc>
      </w:tr>
      <w:tr w:rsidR="003C5FAD" w:rsidRPr="009E216C">
        <w:tblPrEx>
          <w:tblCellMar>
            <w:top w:w="0" w:type="dxa"/>
            <w:left w:w="0" w:type="dxa"/>
            <w:bottom w:w="0" w:type="dxa"/>
            <w:right w:w="0" w:type="dxa"/>
          </w:tblCellMar>
        </w:tblPrEx>
        <w:trPr>
          <w:trHeight w:hRule="exact" w:val="533"/>
        </w:trPr>
        <w:tc>
          <w:tcPr>
            <w:tcW w:w="2541" w:type="dxa"/>
            <w:tcBorders>
              <w:top w:val="nil"/>
              <w:left w:val="nil"/>
              <w:bottom w:val="nil"/>
              <w:right w:val="nil"/>
            </w:tcBorders>
            <w:vAlign w:val="center"/>
          </w:tcPr>
          <w:p w:rsidR="003C5FAD" w:rsidRPr="009E216C" w:rsidRDefault="003C5FAD">
            <w:pPr>
              <w:ind w:left="1350"/>
              <w:rPr>
                <w:rFonts w:ascii="Cambria" w:hAnsi="Cambria" w:cs="Tahoma"/>
              </w:rPr>
            </w:pPr>
            <w:r w:rsidRPr="009E216C">
              <w:rPr>
                <w:rFonts w:ascii="Cambria" w:hAnsi="Cambria" w:cs="Tahoma"/>
              </w:rPr>
              <w:t>EAST</w:t>
            </w:r>
          </w:p>
        </w:tc>
        <w:tc>
          <w:tcPr>
            <w:tcW w:w="6995" w:type="dxa"/>
            <w:tcBorders>
              <w:top w:val="nil"/>
              <w:left w:val="nil"/>
              <w:bottom w:val="nil"/>
              <w:right w:val="nil"/>
            </w:tcBorders>
            <w:vAlign w:val="center"/>
          </w:tcPr>
          <w:p w:rsidR="003C5FAD" w:rsidRPr="009E216C" w:rsidRDefault="003C5FAD">
            <w:pPr>
              <w:ind w:right="6606"/>
              <w:jc w:val="right"/>
              <w:rPr>
                <w:rFonts w:ascii="Cambria" w:hAnsi="Cambria" w:cs="Tahoma"/>
              </w:rPr>
            </w:pPr>
            <w:r w:rsidRPr="009E216C">
              <w:rPr>
                <w:rFonts w:ascii="Cambria" w:hAnsi="Cambria" w:cs="Tahoma"/>
              </w:rPr>
              <w:t>:</w:t>
            </w:r>
          </w:p>
        </w:tc>
      </w:tr>
      <w:tr w:rsidR="003C5FAD" w:rsidRPr="009E216C">
        <w:tblPrEx>
          <w:tblCellMar>
            <w:top w:w="0" w:type="dxa"/>
            <w:left w:w="0" w:type="dxa"/>
            <w:bottom w:w="0" w:type="dxa"/>
            <w:right w:w="0" w:type="dxa"/>
          </w:tblCellMar>
        </w:tblPrEx>
        <w:trPr>
          <w:trHeight w:hRule="exact" w:val="422"/>
        </w:trPr>
        <w:tc>
          <w:tcPr>
            <w:tcW w:w="2541" w:type="dxa"/>
            <w:tcBorders>
              <w:top w:val="nil"/>
              <w:left w:val="nil"/>
              <w:bottom w:val="nil"/>
              <w:right w:val="nil"/>
            </w:tcBorders>
            <w:vAlign w:val="center"/>
          </w:tcPr>
          <w:p w:rsidR="003C5FAD" w:rsidRPr="009E216C" w:rsidRDefault="003C5FAD">
            <w:pPr>
              <w:ind w:left="1350"/>
              <w:rPr>
                <w:rFonts w:ascii="Cambria" w:hAnsi="Cambria" w:cs="Tahoma"/>
              </w:rPr>
            </w:pPr>
            <w:r w:rsidRPr="009E216C">
              <w:rPr>
                <w:rFonts w:ascii="Cambria" w:hAnsi="Cambria" w:cs="Tahoma"/>
              </w:rPr>
              <w:t>WEST</w:t>
            </w:r>
          </w:p>
        </w:tc>
        <w:tc>
          <w:tcPr>
            <w:tcW w:w="6995" w:type="dxa"/>
            <w:tcBorders>
              <w:top w:val="nil"/>
              <w:left w:val="nil"/>
              <w:bottom w:val="nil"/>
              <w:right w:val="nil"/>
            </w:tcBorders>
            <w:vAlign w:val="center"/>
          </w:tcPr>
          <w:p w:rsidR="003C5FAD" w:rsidRPr="009E216C" w:rsidRDefault="003C5FAD">
            <w:pPr>
              <w:ind w:right="6606"/>
              <w:jc w:val="right"/>
              <w:rPr>
                <w:rFonts w:ascii="Cambria" w:hAnsi="Cambria" w:cs="Tahoma"/>
              </w:rPr>
            </w:pPr>
            <w:r w:rsidRPr="009E216C">
              <w:rPr>
                <w:rFonts w:ascii="Cambria" w:hAnsi="Cambria" w:cs="Tahoma"/>
              </w:rPr>
              <w:t>:</w:t>
            </w:r>
          </w:p>
        </w:tc>
      </w:tr>
    </w:tbl>
    <w:p w:rsidR="003C5FAD" w:rsidRPr="009E216C" w:rsidRDefault="003C5FAD">
      <w:pPr>
        <w:spacing w:after="664" w:line="20" w:lineRule="exact"/>
        <w:rPr>
          <w:rFonts w:ascii="Cambria" w:hAnsi="Cambria" w:cs="Tahoma"/>
        </w:rPr>
      </w:pPr>
    </w:p>
    <w:p w:rsidR="003C5FAD" w:rsidRPr="009E216C" w:rsidRDefault="003C5FAD">
      <w:pPr>
        <w:ind w:left="72"/>
        <w:rPr>
          <w:rFonts w:ascii="Cambria" w:hAnsi="Cambria" w:cs="Tahoma"/>
        </w:rPr>
      </w:pPr>
      <w:r w:rsidRPr="009E216C">
        <w:rPr>
          <w:rFonts w:ascii="Cambria" w:hAnsi="Cambria" w:cs="Tahoma"/>
        </w:rPr>
        <w:t>More fully shown in red color in the plan annexed hereto.</w:t>
      </w:r>
    </w:p>
    <w:p w:rsidR="003C5FAD" w:rsidRPr="009E216C" w:rsidRDefault="003C5FAD">
      <w:pPr>
        <w:spacing w:before="756" w:line="360" w:lineRule="auto"/>
        <w:ind w:left="72" w:right="72" w:firstLine="1296"/>
        <w:jc w:val="both"/>
        <w:rPr>
          <w:rFonts w:ascii="Cambria" w:hAnsi="Cambria" w:cs="Tahoma"/>
        </w:rPr>
      </w:pPr>
      <w:r w:rsidRPr="009E216C">
        <w:rPr>
          <w:rFonts w:ascii="Cambria" w:hAnsi="Cambria" w:cs="Tahoma"/>
          <w:spacing w:val="-1"/>
        </w:rPr>
        <w:t xml:space="preserve">IN WITNESS WHEREOF, the Vendor hereunto has set his hand to this Deed </w:t>
      </w:r>
      <w:r w:rsidRPr="009E216C">
        <w:rPr>
          <w:rFonts w:ascii="Cambria" w:hAnsi="Cambria" w:cs="Tahoma"/>
          <w:spacing w:val="1"/>
        </w:rPr>
        <w:t xml:space="preserve">of Sale with his free will and sound mind on the day, month and the year first above </w:t>
      </w:r>
      <w:r w:rsidRPr="009E216C">
        <w:rPr>
          <w:rFonts w:ascii="Cambria" w:hAnsi="Cambria" w:cs="Tahoma"/>
        </w:rPr>
        <w:t>mentioned in the presence of the following witnesses.</w:t>
      </w:r>
    </w:p>
    <w:p w:rsidR="003C5FAD" w:rsidRPr="009E216C" w:rsidRDefault="003C5FAD">
      <w:pPr>
        <w:spacing w:before="1224" w:line="208" w:lineRule="auto"/>
        <w:ind w:right="108"/>
        <w:jc w:val="right"/>
        <w:rPr>
          <w:rFonts w:ascii="Cambria" w:hAnsi="Cambria" w:cs="Tahoma"/>
          <w:b/>
          <w:bCs/>
          <w:spacing w:val="-6"/>
          <w:w w:val="105"/>
        </w:rPr>
      </w:pPr>
      <w:r w:rsidRPr="009E216C">
        <w:rPr>
          <w:rFonts w:ascii="Cambria" w:hAnsi="Cambria" w:cs="Tahoma"/>
          <w:b/>
          <w:bCs/>
          <w:spacing w:val="-6"/>
          <w:w w:val="105"/>
        </w:rPr>
        <w:t>SIGNATURE OF THE VENDOR</w:t>
      </w:r>
    </w:p>
    <w:p w:rsidR="003C5FAD" w:rsidRPr="009E216C" w:rsidRDefault="003C5FAD">
      <w:pPr>
        <w:spacing w:before="756" w:line="208" w:lineRule="auto"/>
        <w:ind w:left="72"/>
        <w:rPr>
          <w:rFonts w:ascii="Cambria" w:hAnsi="Cambria" w:cs="Tahoma"/>
          <w:b/>
          <w:bCs/>
          <w:w w:val="105"/>
          <w:u w:val="single"/>
        </w:rPr>
      </w:pPr>
      <w:r w:rsidRPr="009E216C">
        <w:rPr>
          <w:rFonts w:ascii="Cambria" w:hAnsi="Cambria" w:cs="Tahoma"/>
          <w:b/>
          <w:bCs/>
          <w:w w:val="105"/>
          <w:u w:val="single"/>
        </w:rPr>
        <w:t xml:space="preserve">WITNESSES : </w:t>
      </w:r>
    </w:p>
    <w:p w:rsidR="003C5FAD" w:rsidRPr="009E216C" w:rsidRDefault="003C5FAD">
      <w:pPr>
        <w:widowControl/>
        <w:kinsoku/>
        <w:autoSpaceDE w:val="0"/>
        <w:autoSpaceDN w:val="0"/>
        <w:adjustRightInd w:val="0"/>
        <w:rPr>
          <w:rFonts w:ascii="Cambria" w:hAnsi="Cambria" w:cs="Tahoma"/>
        </w:rPr>
        <w:sectPr w:rsidR="003C5FAD" w:rsidRPr="009E216C">
          <w:footerReference w:type="even" r:id="rId18"/>
          <w:footerReference w:type="default" r:id="rId19"/>
          <w:pgSz w:w="12240" w:h="15840"/>
          <w:pgMar w:top="2720" w:right="1311" w:bottom="1443" w:left="1333" w:header="720" w:footer="1538" w:gutter="0"/>
          <w:cols w:space="720"/>
          <w:noEndnote/>
        </w:sectPr>
      </w:pPr>
    </w:p>
    <w:p w:rsidR="003C5FAD" w:rsidRPr="009E216C" w:rsidRDefault="008F58DA">
      <w:pPr>
        <w:rPr>
          <w:rFonts w:ascii="Cambria" w:hAnsi="Cambria" w:cs="Tahoma"/>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917575</wp:posOffset>
                </wp:positionH>
                <wp:positionV relativeFrom="page">
                  <wp:posOffset>1278890</wp:posOffset>
                </wp:positionV>
                <wp:extent cx="115570" cy="148590"/>
                <wp:effectExtent l="0" t="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spacing w:line="204" w:lineRule="auto"/>
                              <w:rPr>
                                <w:rFonts w:ascii="Arial" w:hAnsi="Arial" w:cs="Arial"/>
                                <w:spacing w:val="-18"/>
                                <w:w w:val="105"/>
                              </w:rPr>
                            </w:pPr>
                            <w:r>
                              <w:rPr>
                                <w:rFonts w:ascii="Arial" w:hAnsi="Arial" w:cs="Arial"/>
                                <w:spacing w:val="-18"/>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72.25pt;margin-top:100.7pt;width:9.1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" o:allowincell="f" stroked="f">
                <v:fill opacity="0"/>
                <v:textbox inset="0,0,0,0">
                  <w:txbxContent>
                    <w:p w:rsidR="003C5FAD" w:rsidRDefault="003C5FAD">
                      <w:pPr>
                        <w:spacing w:line="204" w:lineRule="auto"/>
                        <w:rPr>
                          <w:rFonts w:ascii="Arial" w:hAnsi="Arial" w:cs="Arial"/>
                          <w:spacing w:val="-18"/>
                          <w:w w:val="105"/>
                        </w:rPr>
                      </w:pPr>
                      <w:r>
                        <w:rPr>
                          <w:rFonts w:ascii="Arial" w:hAnsi="Arial" w:cs="Arial"/>
                          <w:spacing w:val="-18"/>
                          <w:w w:val="105"/>
                        </w:rPr>
                        <w:t>2.</w:t>
                      </w:r>
                    </w:p>
                  </w:txbxContent>
                </v:textbox>
                <w10:wrap type="square" anchorx="page" anchory="page"/>
              </v:shape>
            </w:pict>
          </mc:Fallback>
        </mc:AlternateContent>
      </w:r>
    </w:p>
    <w:sectPr w:rsidR="003C5FAD" w:rsidRPr="009E216C">
      <w:footerReference w:type="even" r:id="rId20"/>
      <w:footerReference w:type="default" r:id="rId21"/>
      <w:pgSz w:w="12240" w:h="15840"/>
      <w:pgMar w:top="1734" w:right="10553" w:bottom="13606" w:left="1446" w:header="720" w:footer="15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E9" w:rsidRDefault="00FF40E9">
      <w:r>
        <w:separator/>
      </w:r>
    </w:p>
  </w:endnote>
  <w:endnote w:type="continuationSeparator" w:id="0">
    <w:p w:rsidR="00FF40E9" w:rsidRDefault="00FF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8F58DA">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keepNext/>
                            <w:keepLines/>
                            <w:ind w:left="72"/>
                            <w:rPr>
                              <w:rFonts w:ascii="Arial" w:hAnsi="Arial" w:cs="Arial"/>
                            </w:rPr>
                          </w:pPr>
                          <w:r>
                            <w:rPr>
                              <w:rFonts w:ascii="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70.85pt;margin-top:0;width:470.2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" o:allowincell="f" stroked="f">
              <v:fill opacity="0"/>
              <v:textbox inset="0,0,0,0">
                <w:txbxContent>
                  <w:p w:rsidR="003C5FAD" w:rsidRDefault="003C5FAD">
                    <w:pPr>
                      <w:keepNext/>
                      <w:keepLines/>
                      <w:ind w:left="72"/>
                      <w:rPr>
                        <w:rFonts w:ascii="Arial" w:hAnsi="Arial" w:cs="Arial"/>
                      </w:rPr>
                    </w:pPr>
                    <w:r>
                      <w:rPr>
                        <w:rFonts w:ascii="Arial" w:hAnsi="Arial" w:cs="Arial"/>
                      </w:rPr>
                      <w:t>1.</w:t>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8F58DA">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keepNext/>
                            <w:keepLines/>
                            <w:ind w:left="72"/>
                            <w:rPr>
                              <w:rFonts w:ascii="Arial" w:hAnsi="Arial" w:cs="Arial"/>
                            </w:rPr>
                          </w:pPr>
                          <w:r>
                            <w:rPr>
                              <w:rFonts w:ascii="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0.85pt;margin-top:0;width:470.25pt;height:11.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" o:allowincell="f" stroked="f">
              <v:fill opacity="0"/>
              <v:textbox inset="0,0,0,0">
                <w:txbxContent>
                  <w:p w:rsidR="003C5FAD" w:rsidRDefault="003C5FAD">
                    <w:pPr>
                      <w:keepNext/>
                      <w:keepLines/>
                      <w:ind w:left="72"/>
                      <w:rPr>
                        <w:rFonts w:ascii="Arial" w:hAnsi="Arial" w:cs="Arial"/>
                      </w:rPr>
                    </w:pPr>
                    <w:r>
                      <w:rPr>
                        <w:rFonts w:ascii="Arial" w:hAnsi="Arial" w:cs="Arial"/>
                      </w:rPr>
                      <w:t>1.</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8F58DA">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keepNext/>
                            <w:keepLines/>
                            <w:ind w:left="72"/>
                            <w:rPr>
                              <w:rFonts w:ascii="Arial" w:hAnsi="Arial" w:cs="Arial"/>
                            </w:rPr>
                          </w:pPr>
                          <w:r>
                            <w:rPr>
                              <w:rFonts w:ascii="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0.85pt;margin-top:0;width:470.25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" o:allowincell="f" stroked="f">
              <v:fill opacity="0"/>
              <v:textbox inset="0,0,0,0">
                <w:txbxContent>
                  <w:p w:rsidR="003C5FAD" w:rsidRDefault="003C5FAD">
                    <w:pPr>
                      <w:keepNext/>
                      <w:keepLines/>
                      <w:ind w:left="72"/>
                      <w:rPr>
                        <w:rFonts w:ascii="Arial" w:hAnsi="Arial" w:cs="Arial"/>
                      </w:rPr>
                    </w:pPr>
                    <w:r>
                      <w:rPr>
                        <w:rFonts w:ascii="Arial" w:hAnsi="Arial" w:cs="Arial"/>
                      </w:rPr>
                      <w:t>1.</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3C5FAD">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AD" w:rsidRDefault="008F58DA">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AD" w:rsidRDefault="003C5FAD">
                          <w:pPr>
                            <w:keepNext/>
                            <w:keepLines/>
                            <w:ind w:left="72"/>
                            <w:rPr>
                              <w:rFonts w:ascii="Arial" w:hAnsi="Arial" w:cs="Arial"/>
                            </w:rPr>
                          </w:pPr>
                          <w:r>
                            <w:rPr>
                              <w:rFonts w:ascii="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0.85pt;margin-top:0;width:470.25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" o:allowincell="f" stroked="f">
              <v:fill opacity="0"/>
              <v:textbox inset="0,0,0,0">
                <w:txbxContent>
                  <w:p w:rsidR="003C5FAD" w:rsidRDefault="003C5FAD">
                    <w:pPr>
                      <w:keepNext/>
                      <w:keepLines/>
                      <w:ind w:left="72"/>
                      <w:rPr>
                        <w:rFonts w:ascii="Arial" w:hAnsi="Arial" w:cs="Arial"/>
                      </w:rPr>
                    </w:pPr>
                    <w:r>
                      <w:rPr>
                        <w:rFonts w:ascii="Arial" w:hAnsi="Arial" w:cs="Arial"/>
                      </w:rPr>
                      <w:t>1.</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E9" w:rsidRDefault="00FF40E9">
      <w:r>
        <w:separator/>
      </w:r>
    </w:p>
  </w:footnote>
  <w:footnote w:type="continuationSeparator" w:id="0">
    <w:p w:rsidR="00FF40E9" w:rsidRDefault="00FF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A74"/>
    <w:multiLevelType w:val="singleLevel"/>
    <w:tmpl w:val="3DC83549"/>
    <w:lvl w:ilvl="0">
      <w:start w:val="1"/>
      <w:numFmt w:val="decimal"/>
      <w:lvlText w:val="%1."/>
      <w:lvlJc w:val="left"/>
      <w:pPr>
        <w:tabs>
          <w:tab w:val="num" w:pos="1296"/>
        </w:tabs>
        <w:ind w:left="1368" w:hanging="1296"/>
      </w:pPr>
      <w:rPr>
        <w:rFonts w:ascii="Arial" w:hAnsi="Arial" w:cs="Arial"/>
        <w:snapToGrid/>
        <w:spacing w:val="-6"/>
        <w:w w:val="105"/>
        <w:sz w:val="24"/>
        <w:szCs w:val="24"/>
      </w:rPr>
    </w:lvl>
  </w:abstractNum>
  <w:abstractNum w:abstractNumId="1">
    <w:nsid w:val="0403B9F7"/>
    <w:multiLevelType w:val="singleLevel"/>
    <w:tmpl w:val="11D2ED90"/>
    <w:lvl w:ilvl="0">
      <w:start w:val="7"/>
      <w:numFmt w:val="decimal"/>
      <w:lvlText w:val="%1."/>
      <w:lvlJc w:val="left"/>
      <w:pPr>
        <w:tabs>
          <w:tab w:val="num" w:pos="1224"/>
        </w:tabs>
        <w:ind w:left="1296" w:hanging="1224"/>
      </w:pPr>
      <w:rPr>
        <w:rFonts w:ascii="Arial" w:hAnsi="Arial" w:cs="Arial"/>
        <w:snapToGrid/>
        <w:spacing w:val="-7"/>
        <w:w w:val="105"/>
        <w:sz w:val="24"/>
        <w:szCs w:val="24"/>
      </w:rPr>
    </w:lvl>
  </w:abstractNum>
  <w:abstractNum w:abstractNumId="2">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F"/>
    <w:rsid w:val="00092866"/>
    <w:rsid w:val="00156493"/>
    <w:rsid w:val="00263ECE"/>
    <w:rsid w:val="003C5FAD"/>
    <w:rsid w:val="008F58DA"/>
    <w:rsid w:val="009E216C"/>
    <w:rsid w:val="00A46878"/>
    <w:rsid w:val="00C41704"/>
    <w:rsid w:val="00D93C5F"/>
    <w:rsid w:val="00FF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5F"/>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D93C5F"/>
    <w:rPr>
      <w:rFonts w:cs="Times New Roman"/>
      <w:color w:val="0000FF"/>
      <w:u w:val="single"/>
    </w:rPr>
  </w:style>
  <w:style w:type="paragraph" w:styleId="Header">
    <w:name w:val="header"/>
    <w:basedOn w:val="Normal"/>
    <w:link w:val="HeaderChar"/>
    <w:uiPriority w:val="99"/>
    <w:unhideWhenUsed/>
    <w:rsid w:val="00D93C5F"/>
    <w:pPr>
      <w:tabs>
        <w:tab w:val="center" w:pos="4680"/>
        <w:tab w:val="right" w:pos="9360"/>
      </w:tabs>
    </w:pPr>
  </w:style>
  <w:style w:type="character" w:customStyle="1" w:styleId="HeaderChar">
    <w:name w:val="Header Char"/>
    <w:basedOn w:val="DefaultParagraphFont"/>
    <w:link w:val="Header"/>
    <w:uiPriority w:val="99"/>
    <w:locked/>
    <w:rsid w:val="00D93C5F"/>
    <w:rPr>
      <w:rFonts w:ascii="Times New Roman" w:hAnsi="Times New Roman" w:cs="Times New Roman"/>
      <w:sz w:val="24"/>
      <w:szCs w:val="24"/>
    </w:rPr>
  </w:style>
  <w:style w:type="paragraph" w:styleId="Footer">
    <w:name w:val="footer"/>
    <w:basedOn w:val="Normal"/>
    <w:link w:val="FooterChar"/>
    <w:uiPriority w:val="99"/>
    <w:semiHidden/>
    <w:unhideWhenUsed/>
    <w:rsid w:val="00D93C5F"/>
    <w:pPr>
      <w:tabs>
        <w:tab w:val="center" w:pos="4680"/>
        <w:tab w:val="right" w:pos="9360"/>
      </w:tabs>
    </w:pPr>
  </w:style>
  <w:style w:type="character" w:customStyle="1" w:styleId="FooterChar">
    <w:name w:val="Footer Char"/>
    <w:basedOn w:val="DefaultParagraphFont"/>
    <w:link w:val="Footer"/>
    <w:uiPriority w:val="99"/>
    <w:semiHidden/>
    <w:locked/>
    <w:rsid w:val="00D93C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5F"/>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D93C5F"/>
    <w:rPr>
      <w:rFonts w:cs="Times New Roman"/>
      <w:color w:val="0000FF"/>
      <w:u w:val="single"/>
    </w:rPr>
  </w:style>
  <w:style w:type="paragraph" w:styleId="Header">
    <w:name w:val="header"/>
    <w:basedOn w:val="Normal"/>
    <w:link w:val="HeaderChar"/>
    <w:uiPriority w:val="99"/>
    <w:unhideWhenUsed/>
    <w:rsid w:val="00D93C5F"/>
    <w:pPr>
      <w:tabs>
        <w:tab w:val="center" w:pos="4680"/>
        <w:tab w:val="right" w:pos="9360"/>
      </w:tabs>
    </w:pPr>
  </w:style>
  <w:style w:type="character" w:customStyle="1" w:styleId="HeaderChar">
    <w:name w:val="Header Char"/>
    <w:basedOn w:val="DefaultParagraphFont"/>
    <w:link w:val="Header"/>
    <w:uiPriority w:val="99"/>
    <w:locked/>
    <w:rsid w:val="00D93C5F"/>
    <w:rPr>
      <w:rFonts w:ascii="Times New Roman" w:hAnsi="Times New Roman" w:cs="Times New Roman"/>
      <w:sz w:val="24"/>
      <w:szCs w:val="24"/>
    </w:rPr>
  </w:style>
  <w:style w:type="paragraph" w:styleId="Footer">
    <w:name w:val="footer"/>
    <w:basedOn w:val="Normal"/>
    <w:link w:val="FooterChar"/>
    <w:uiPriority w:val="99"/>
    <w:semiHidden/>
    <w:unhideWhenUsed/>
    <w:rsid w:val="00D93C5F"/>
    <w:pPr>
      <w:tabs>
        <w:tab w:val="center" w:pos="4680"/>
        <w:tab w:val="right" w:pos="9360"/>
      </w:tabs>
    </w:pPr>
  </w:style>
  <w:style w:type="character" w:customStyle="1" w:styleId="FooterChar">
    <w:name w:val="Footer Char"/>
    <w:basedOn w:val="DefaultParagraphFont"/>
    <w:link w:val="Footer"/>
    <w:uiPriority w:val="99"/>
    <w:semiHidden/>
    <w:locked/>
    <w:rsid w:val="00D93C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6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2024-05-22T11:10:00Z</dcterms:created>
  <dcterms:modified xsi:type="dcterms:W3CDTF">2024-05-22T11:10:00Z</dcterms:modified>
</cp:coreProperties>
</file>