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35" w:rsidRPr="00FD2191" w:rsidRDefault="00C53535" w:rsidP="00FD2191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FD2191">
        <w:rPr>
          <w:rFonts w:ascii="Century Gothic" w:hAnsi="Century Gothic" w:cs="Arial"/>
          <w:b/>
          <w:bCs/>
          <w:szCs w:val="22"/>
        </w:rPr>
        <w:t>AFFIDAVIT</w:t>
      </w:r>
    </w:p>
    <w:p w:rsidR="00C53535" w:rsidRPr="00FD2191" w:rsidRDefault="00C53535" w:rsidP="00FD2191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FD2191">
        <w:rPr>
          <w:rFonts w:ascii="Century Gothic" w:hAnsi="Century Gothic" w:cs="Arial"/>
          <w:szCs w:val="22"/>
        </w:rPr>
        <w:t>IN THE COURT OF................................................</w:t>
      </w:r>
      <w:proofErr w:type="gramEnd"/>
    </w:p>
    <w:p w:rsidR="00C53535" w:rsidRPr="00FD2191" w:rsidRDefault="00C53535" w:rsidP="00FD2191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Suit No.................................. /200</w:t>
      </w:r>
    </w:p>
    <w:p w:rsidR="00C53535" w:rsidRPr="00FD2191" w:rsidRDefault="00C53535" w:rsidP="00FD2191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In the matter of</w:t>
      </w:r>
    </w:p>
    <w:p w:rsidR="00C53535" w:rsidRPr="00FD2191" w:rsidRDefault="00C53535" w:rsidP="00FD2191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AB................................................... Plaintiff/Petitioner</w:t>
      </w:r>
    </w:p>
    <w:p w:rsidR="00C53535" w:rsidRPr="00FD2191" w:rsidRDefault="00C53535" w:rsidP="00FD2191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FD2191">
        <w:rPr>
          <w:rFonts w:ascii="Century Gothic" w:hAnsi="Century Gothic" w:cs="Arial"/>
          <w:i/>
          <w:iCs/>
          <w:szCs w:val="22"/>
        </w:rPr>
        <w:t>versus</w:t>
      </w:r>
      <w:proofErr w:type="gramEnd"/>
    </w:p>
    <w:p w:rsidR="00C53535" w:rsidRPr="00FD2191" w:rsidRDefault="00C53535" w:rsidP="00FD2191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CD............................................ Defendant/Respondent</w:t>
      </w:r>
    </w:p>
    <w:p w:rsidR="00C53535" w:rsidRPr="00FD2191" w:rsidRDefault="00C53535" w:rsidP="00FD2191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FD2191">
        <w:rPr>
          <w:rFonts w:ascii="Century Gothic" w:hAnsi="Century Gothic" w:cs="Arial"/>
          <w:b/>
          <w:bCs/>
          <w:szCs w:val="22"/>
        </w:rPr>
        <w:t>AFFIDAVIT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 xml:space="preserve">I............................................... </w:t>
      </w:r>
      <w:proofErr w:type="gramStart"/>
      <w:r w:rsidRPr="00FD2191">
        <w:rPr>
          <w:rFonts w:ascii="Century Gothic" w:hAnsi="Century Gothic" w:cs="Arial"/>
          <w:szCs w:val="22"/>
        </w:rPr>
        <w:t>resident</w:t>
      </w:r>
      <w:proofErr w:type="gramEnd"/>
      <w:r w:rsidRPr="00FD2191">
        <w:rPr>
          <w:rFonts w:ascii="Century Gothic" w:hAnsi="Century Gothic" w:cs="Arial"/>
          <w:szCs w:val="22"/>
        </w:rPr>
        <w:t xml:space="preserve"> of............................................................. .............................................. do hereby solemnly affirm and declare as under: -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1. That I am the................................................. in this case and hence competent to swear this affidavit.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2. That the contents of the accompanying application are true and correct.</w:t>
      </w:r>
    </w:p>
    <w:p w:rsidR="00C53535" w:rsidRPr="00FD2191" w:rsidRDefault="00C53535" w:rsidP="00FD2191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FD2191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C53535" w:rsidRPr="00FD2191" w:rsidRDefault="00C53535" w:rsidP="00FD2191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FD2191">
        <w:rPr>
          <w:rFonts w:ascii="Century Gothic" w:hAnsi="Century Gothic" w:cs="Arial"/>
          <w:b/>
          <w:bCs/>
          <w:szCs w:val="22"/>
        </w:rPr>
        <w:t>VERIFICATION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Verified at................................. on this................................. day of ................................. that the contents of the above affidavit are true and correct to my knowledge.</w:t>
      </w:r>
    </w:p>
    <w:p w:rsidR="00C53535" w:rsidRPr="00FD2191" w:rsidRDefault="00C53535" w:rsidP="00FD2191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FD2191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2"/>
        </w:rPr>
      </w:pPr>
      <w:r w:rsidRPr="00FD2191">
        <w:rPr>
          <w:rFonts w:ascii="Century Gothic" w:hAnsi="Century Gothic" w:cs="Arial"/>
          <w:b/>
          <w:bCs/>
          <w:szCs w:val="22"/>
        </w:rPr>
        <w:t>IMPLEADMENT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  <w:szCs w:val="22"/>
        </w:rPr>
      </w:pPr>
      <w:r w:rsidRPr="00FD2191">
        <w:rPr>
          <w:rFonts w:ascii="Century Gothic" w:hAnsi="Century Gothic" w:cs="Arial"/>
          <w:b/>
          <w:bCs/>
          <w:i/>
          <w:iCs/>
          <w:szCs w:val="22"/>
        </w:rPr>
        <w:t>Order 1 Rule 10(2)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 xml:space="preserve">Person holding </w:t>
      </w:r>
      <w:proofErr w:type="spellStart"/>
      <w:r w:rsidRPr="00FD2191">
        <w:rPr>
          <w:rFonts w:ascii="Century Gothic" w:hAnsi="Century Gothic" w:cs="Arial"/>
          <w:szCs w:val="22"/>
        </w:rPr>
        <w:t>Licences</w:t>
      </w:r>
      <w:proofErr w:type="spellEnd"/>
      <w:r w:rsidRPr="00FD2191">
        <w:rPr>
          <w:rFonts w:ascii="Century Gothic" w:hAnsi="Century Gothic" w:cs="Arial"/>
          <w:szCs w:val="22"/>
        </w:rPr>
        <w:t xml:space="preserve"> has direct and legal interest in litigation. The </w:t>
      </w:r>
      <w:proofErr w:type="spellStart"/>
      <w:r w:rsidRPr="00FD2191">
        <w:rPr>
          <w:rFonts w:ascii="Century Gothic" w:hAnsi="Century Gothic" w:cs="Arial"/>
          <w:szCs w:val="22"/>
        </w:rPr>
        <w:t>impleadment</w:t>
      </w:r>
      <w:proofErr w:type="spellEnd"/>
      <w:r w:rsidRPr="00FD2191">
        <w:rPr>
          <w:rFonts w:ascii="Century Gothic" w:hAnsi="Century Gothic" w:cs="Arial"/>
          <w:szCs w:val="22"/>
        </w:rPr>
        <w:t xml:space="preserve"> cannot be rejected.1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2"/>
        </w:rPr>
      </w:pPr>
      <w:r w:rsidRPr="00FD2191">
        <w:rPr>
          <w:rFonts w:ascii="Century Gothic" w:hAnsi="Century Gothic" w:cs="Arial"/>
          <w:b/>
          <w:bCs/>
          <w:szCs w:val="22"/>
        </w:rPr>
        <w:lastRenderedPageBreak/>
        <w:t>IMPLEADMENT OF PARTY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  <w:szCs w:val="22"/>
        </w:rPr>
      </w:pPr>
      <w:r w:rsidRPr="00FD2191">
        <w:rPr>
          <w:rFonts w:ascii="Century Gothic" w:hAnsi="Century Gothic" w:cs="Arial"/>
          <w:b/>
          <w:bCs/>
          <w:i/>
          <w:iCs/>
          <w:szCs w:val="22"/>
        </w:rPr>
        <w:t>Order 1 Rule 10</w:t>
      </w:r>
    </w:p>
    <w:p w:rsidR="00C53535" w:rsidRPr="00FD2191" w:rsidRDefault="00C53535" w:rsidP="00FD2191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The real question to be decided while dealing with the application filed under Order 1 Rule 10 CPC whether the party sought to be impleaded is a necessary party for the determination of the real matter in dispute.2</w:t>
      </w:r>
    </w:p>
    <w:p w:rsidR="00C53535" w:rsidRPr="00FD2191" w:rsidRDefault="00C53535" w:rsidP="00FD2191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>1. All Kashmir Mini Bus Passengers Transport Federation v. State of J &amp; K, AIR 2001 J &amp; K 34.</w:t>
      </w:r>
    </w:p>
    <w:p w:rsidR="00C53535" w:rsidRPr="00FD2191" w:rsidRDefault="00C53535" w:rsidP="00FD2191">
      <w:pPr>
        <w:pStyle w:val="NormalWeb"/>
        <w:spacing w:line="276" w:lineRule="auto"/>
        <w:ind w:left="1440"/>
        <w:rPr>
          <w:rFonts w:ascii="Century Gothic" w:hAnsi="Century Gothic" w:cs="Arial"/>
          <w:szCs w:val="22"/>
        </w:rPr>
      </w:pPr>
      <w:r w:rsidRPr="00FD2191">
        <w:rPr>
          <w:rFonts w:ascii="Century Gothic" w:hAnsi="Century Gothic" w:cs="Arial"/>
          <w:szCs w:val="22"/>
        </w:rPr>
        <w:t xml:space="preserve">2. </w:t>
      </w:r>
      <w:proofErr w:type="spellStart"/>
      <w:r w:rsidRPr="00FD2191">
        <w:rPr>
          <w:rFonts w:ascii="Century Gothic" w:hAnsi="Century Gothic" w:cs="Arial"/>
          <w:szCs w:val="22"/>
        </w:rPr>
        <w:t>Nalini</w:t>
      </w:r>
      <w:proofErr w:type="spellEnd"/>
      <w:r w:rsidRPr="00FD2191">
        <w:rPr>
          <w:rFonts w:ascii="Century Gothic" w:hAnsi="Century Gothic" w:cs="Arial"/>
          <w:szCs w:val="22"/>
        </w:rPr>
        <w:t xml:space="preserve"> v. </w:t>
      </w:r>
      <w:proofErr w:type="spellStart"/>
      <w:r w:rsidRPr="00FD2191">
        <w:rPr>
          <w:rFonts w:ascii="Century Gothic" w:hAnsi="Century Gothic" w:cs="Arial"/>
          <w:szCs w:val="22"/>
        </w:rPr>
        <w:t>Dhandapani</w:t>
      </w:r>
      <w:proofErr w:type="spellEnd"/>
      <w:r w:rsidRPr="00FD2191">
        <w:rPr>
          <w:rFonts w:ascii="Century Gothic" w:hAnsi="Century Gothic" w:cs="Arial"/>
          <w:szCs w:val="22"/>
        </w:rPr>
        <w:t xml:space="preserve"> Naidu, 2001 (1) CCC 80 (Mad.)</w:t>
      </w:r>
    </w:p>
    <w:p w:rsidR="00C53535" w:rsidRPr="00FD2191" w:rsidRDefault="00C53535" w:rsidP="00FD2191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C1001D" w:rsidRPr="00FD2191" w:rsidRDefault="00C1001D" w:rsidP="00FD2191">
      <w:pPr>
        <w:spacing w:line="276" w:lineRule="auto"/>
        <w:rPr>
          <w:rFonts w:ascii="Century Gothic" w:hAnsi="Century Gothic" w:cs="Arial"/>
          <w:szCs w:val="22"/>
        </w:rPr>
      </w:pPr>
    </w:p>
    <w:sectPr w:rsidR="00C1001D" w:rsidRPr="00FD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59"/>
    <w:rsid w:val="000F6959"/>
    <w:rsid w:val="004A5CE3"/>
    <w:rsid w:val="00C1001D"/>
    <w:rsid w:val="00C5353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3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35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3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35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E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2024-06-15T10:26:00Z</dcterms:created>
  <dcterms:modified xsi:type="dcterms:W3CDTF">2024-06-15T10:26:00Z</dcterms:modified>
</cp:coreProperties>
</file>