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E" w:rsidRPr="00912D36" w:rsidRDefault="007C4F5E" w:rsidP="00912D3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912D36">
        <w:rPr>
          <w:rFonts w:ascii="Century Gothic" w:hAnsi="Century Gothic" w:cs="Arial"/>
          <w:b/>
          <w:bCs/>
          <w:color w:val="000000"/>
          <w:sz w:val="24"/>
          <w:szCs w:val="20"/>
        </w:rPr>
        <w:t>No. 33</w:t>
      </w:r>
      <w:r w:rsidRPr="00912D36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AGAINST A FRAUDULENT PURCHASER AND HIS TRANSFEREE WITH NOTICE</w:t>
      </w:r>
    </w:p>
    <w:p w:rsidR="007C4F5E" w:rsidRPr="00912D36" w:rsidRDefault="007C4F5E" w:rsidP="00912D3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912D36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05661F" w:rsidRPr="00912D36" w:rsidRDefault="0005661F" w:rsidP="00912D3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7C4F5E" w:rsidRPr="00912D36" w:rsidRDefault="007C4F5E" w:rsidP="00912D3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912D36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7C4F5E" w:rsidRPr="00912D36" w:rsidRDefault="007C4F5E" w:rsidP="00912D3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1. On </w:t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>the .....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>day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 of ..... 19...., the defendant C.D., for the purpose of inducing the plaintiff to sell him certain goods, represented to the plaintiff that [he was solvent, and worth..... rupees over all his liabilities.]</w:t>
      </w:r>
      <w:r w:rsidRPr="00912D36">
        <w:rPr>
          <w:rFonts w:ascii="Century Gothic" w:hAnsi="Century Gothic" w:cs="Arial"/>
          <w:color w:val="000000"/>
          <w:sz w:val="24"/>
          <w:szCs w:val="20"/>
        </w:rPr>
        <w:br/>
        <w:t xml:space="preserve">2. The plaintiff was thereby induced to sell and deliver to C.D [on hundred boxes of tea], the estimated value of which is..... </w:t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t>.</w:t>
      </w:r>
      <w:r w:rsidRPr="00912D36">
        <w:rPr>
          <w:rFonts w:ascii="Century Gothic" w:hAnsi="Century Gothic" w:cs="Arial"/>
          <w:color w:val="000000"/>
          <w:sz w:val="24"/>
          <w:szCs w:val="20"/>
        </w:rPr>
        <w:br/>
        <w:t xml:space="preserve">3. The said representations were false, and were then known by C.D., to be so [or at the time of making the said representations, C.D., </w:t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>was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 insolvent, and knew himself to be so.]</w:t>
      </w:r>
      <w:r w:rsidRPr="00912D36">
        <w:rPr>
          <w:rFonts w:ascii="Century Gothic" w:hAnsi="Century Gothic" w:cs="Arial"/>
          <w:color w:val="000000"/>
          <w:sz w:val="24"/>
          <w:szCs w:val="20"/>
        </w:rPr>
        <w:br/>
        <w:t>4. C.D. afterwards transferred the said goods to the defendant E.F without consideration [or who had notice of the falsity of the representation.]</w:t>
      </w:r>
      <w:r w:rsidRPr="00912D36">
        <w:rPr>
          <w:rFonts w:ascii="Century Gothic" w:hAnsi="Century Gothic" w:cs="Arial"/>
          <w:color w:val="000000"/>
          <w:sz w:val="24"/>
          <w:szCs w:val="20"/>
        </w:rPr>
        <w:br/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[As in </w:t>
      </w:r>
      <w:proofErr w:type="spellStart"/>
      <w:r w:rsidRPr="00912D36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 4 and 5 of Form No. 1.]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br/>
        <w:t>7. The plaintiff claims--</w:t>
      </w:r>
      <w:r w:rsidRPr="00912D36">
        <w:rPr>
          <w:rFonts w:ascii="Century Gothic" w:hAnsi="Century Gothic" w:cs="Arial"/>
          <w:color w:val="000000"/>
          <w:sz w:val="24"/>
          <w:szCs w:val="20"/>
        </w:rPr>
        <w:br/>
        <w:t xml:space="preserve">(1) delivery of the said goods, </w:t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>or .....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t>, in case delivery cannot be had;</w:t>
      </w:r>
      <w:r w:rsidRPr="00912D36">
        <w:rPr>
          <w:rFonts w:ascii="Century Gothic" w:hAnsi="Century Gothic" w:cs="Arial"/>
          <w:color w:val="000000"/>
          <w:sz w:val="24"/>
          <w:szCs w:val="20"/>
        </w:rPr>
        <w:br/>
        <w:t xml:space="preserve">(2) ..... </w:t>
      </w:r>
      <w:proofErr w:type="gramStart"/>
      <w:r w:rsidRPr="00912D36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Pr="00912D36">
        <w:rPr>
          <w:rFonts w:ascii="Century Gothic" w:hAnsi="Century Gothic" w:cs="Arial"/>
          <w:color w:val="000000"/>
          <w:sz w:val="24"/>
          <w:szCs w:val="20"/>
        </w:rPr>
        <w:t xml:space="preserve"> compensation for the detention thereof.</w:t>
      </w:r>
    </w:p>
    <w:bookmarkEnd w:id="0"/>
    <w:p w:rsidR="00C22B5E" w:rsidRPr="00912D36" w:rsidRDefault="00C22B5E" w:rsidP="00912D36">
      <w:pPr>
        <w:rPr>
          <w:rFonts w:ascii="Century Gothic" w:hAnsi="Century Gothic"/>
          <w:sz w:val="24"/>
          <w:szCs w:val="20"/>
        </w:rPr>
      </w:pPr>
    </w:p>
    <w:sectPr w:rsidR="00C22B5E" w:rsidRPr="00912D36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E"/>
    <w:rsid w:val="0005661F"/>
    <w:rsid w:val="007C4F5E"/>
    <w:rsid w:val="00911C9C"/>
    <w:rsid w:val="00912D36"/>
    <w:rsid w:val="00C22B5E"/>
    <w:rsid w:val="00C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5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5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2024-06-15T10:43:00Z</dcterms:created>
  <dcterms:modified xsi:type="dcterms:W3CDTF">2024-06-15T10:43:00Z</dcterms:modified>
</cp:coreProperties>
</file>