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35" w:rsidRPr="00F717D9" w:rsidRDefault="005A7F35" w:rsidP="00F717D9">
      <w:pPr>
        <w:spacing w:after="0"/>
        <w:jc w:val="center"/>
        <w:rPr>
          <w:rFonts w:ascii="Century Gothic" w:hAnsi="Century Gothic" w:cs="Arial"/>
          <w:b/>
          <w:bCs/>
          <w:sz w:val="24"/>
        </w:rPr>
      </w:pPr>
      <w:bookmarkStart w:id="0" w:name="_GoBack"/>
      <w:r w:rsidRPr="00F717D9">
        <w:rPr>
          <w:rFonts w:ascii="Century Gothic" w:hAnsi="Century Gothic" w:cs="Arial"/>
          <w:b/>
          <w:bCs/>
          <w:sz w:val="24"/>
        </w:rPr>
        <w:t xml:space="preserve">AGREEMENT BETWEEN BUILDER AND A BROKER FOR SELLING </w:t>
      </w:r>
    </w:p>
    <w:p w:rsidR="005A7F35" w:rsidRPr="00F717D9" w:rsidRDefault="005A7F35" w:rsidP="00F717D9">
      <w:pPr>
        <w:spacing w:after="0"/>
        <w:jc w:val="center"/>
        <w:rPr>
          <w:rFonts w:ascii="Century Gothic" w:hAnsi="Century Gothic" w:cs="Arial"/>
          <w:b/>
          <w:bCs/>
          <w:sz w:val="24"/>
        </w:rPr>
      </w:pPr>
      <w:r w:rsidRPr="00F717D9">
        <w:rPr>
          <w:rFonts w:ascii="Century Gothic" w:hAnsi="Century Gothic" w:cs="Arial"/>
          <w:b/>
          <w:bCs/>
          <w:sz w:val="24"/>
        </w:rPr>
        <w:t>THE FLATS TO BE CONSTRUCTED</w:t>
      </w:r>
    </w:p>
    <w:p w:rsidR="005A7F35" w:rsidRPr="00F717D9" w:rsidRDefault="005A7F35" w:rsidP="00F717D9">
      <w:pPr>
        <w:spacing w:after="0"/>
        <w:jc w:val="center"/>
        <w:rPr>
          <w:rFonts w:ascii="Century Gothic" w:hAnsi="Century Gothic" w:cs="Arial"/>
          <w:b/>
          <w:bCs/>
          <w:sz w:val="24"/>
        </w:rPr>
      </w:pPr>
    </w:p>
    <w:p w:rsidR="005A7F35" w:rsidRPr="00F717D9" w:rsidRDefault="005A7F35" w:rsidP="00F717D9">
      <w:pPr>
        <w:spacing w:after="0"/>
        <w:jc w:val="center"/>
        <w:rPr>
          <w:rFonts w:ascii="Century Gothic" w:hAnsi="Century Gothic" w:cs="Arial"/>
          <w:b/>
          <w:bCs/>
          <w:sz w:val="24"/>
        </w:rPr>
      </w:pP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 xml:space="preserve">THIS AGREEMENT made at …………….on this …………….day of..........................., between A B Construction Co. Ltd., a company incorporated under  the Companies Act, 1956 and having its registered office at ……………. hereinafter called "the Builder" (which expression shall, unless it be repugnant to the context or meaning thereof, be deemed to mean and include its successors and assigns) of the ONE PART; and </w:t>
      </w:r>
      <w:proofErr w:type="spellStart"/>
      <w:r w:rsidRPr="00F717D9">
        <w:rPr>
          <w:rFonts w:ascii="Century Gothic" w:hAnsi="Century Gothic" w:cs="Arial"/>
          <w:bCs/>
          <w:sz w:val="24"/>
          <w:szCs w:val="24"/>
        </w:rPr>
        <w:t>Shri</w:t>
      </w:r>
      <w:proofErr w:type="spellEnd"/>
      <w:r w:rsidRPr="00F717D9">
        <w:rPr>
          <w:rFonts w:ascii="Century Gothic" w:hAnsi="Century Gothic" w:cs="Arial"/>
          <w:bCs/>
          <w:sz w:val="24"/>
          <w:szCs w:val="24"/>
        </w:rPr>
        <w:t xml:space="preserve"> X Y son of Late </w:t>
      </w:r>
      <w:proofErr w:type="spellStart"/>
      <w:r w:rsidRPr="00F717D9">
        <w:rPr>
          <w:rFonts w:ascii="Century Gothic" w:hAnsi="Century Gothic" w:cs="Arial"/>
          <w:bCs/>
          <w:sz w:val="24"/>
          <w:szCs w:val="24"/>
        </w:rPr>
        <w:t>Shri</w:t>
      </w:r>
      <w:proofErr w:type="spellEnd"/>
      <w:r w:rsidRPr="00F717D9">
        <w:rPr>
          <w:rFonts w:ascii="Century Gothic" w:hAnsi="Century Gothic" w:cs="Arial"/>
          <w:bCs/>
          <w:sz w:val="24"/>
          <w:szCs w:val="24"/>
        </w:rPr>
        <w:t xml:space="preserve"> ................................. resident of …… hereinafter called "the Broker" (which expression shall, unless it be repugnant to the context or meaning thereof, be deemed to mean and include his heirs, legal representatives, executors and administrators) of the OTHER PART.</w:t>
      </w:r>
    </w:p>
    <w:p w:rsidR="005A7F35" w:rsidRPr="00F717D9" w:rsidRDefault="005A7F35" w:rsidP="00F717D9">
      <w:pPr>
        <w:spacing w:after="0"/>
        <w:ind w:left="72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WHEREAS THE builder is constructing residential flats at........................more particularly described in the Schedule hereunder written; and wants to sell those flats and for the said purpose the services of the brokers are required.</w:t>
      </w:r>
    </w:p>
    <w:p w:rsidR="005A7F35" w:rsidRPr="00F717D9" w:rsidRDefault="005A7F35" w:rsidP="00F717D9">
      <w:pPr>
        <w:spacing w:after="0"/>
        <w:ind w:left="72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proofErr w:type="gramStart"/>
      <w:r w:rsidRPr="00F717D9">
        <w:rPr>
          <w:rFonts w:ascii="Century Gothic" w:hAnsi="Century Gothic" w:cs="Arial"/>
          <w:bCs/>
          <w:sz w:val="24"/>
          <w:szCs w:val="24"/>
        </w:rPr>
        <w:t>AND WHEREAS the broker has approached the builder and expressed his consent to act as broker for the sale of the flats on the terms and conditions mutually agreed upon.</w:t>
      </w:r>
      <w:proofErr w:type="gramEnd"/>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NOW THIS AGREEMENT WITNESSES AS FOLLOWS:</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(1) The builder appoints the broker for selling the flats being constructed by him, more particularly described in the Schedule hereunder written at the price and on the terms and conditions laid down in Annexure I to this agreement</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(2) The broker will be entitled to the commission at the rate of 5 per cent on the cost of the flats booked by him.</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 xml:space="preserve">(3) The builder hereby represents and warrants that he is having clear and marketable title to the flats, free from any encumbrance, charge, lien, </w:t>
      </w:r>
      <w:r w:rsidRPr="00F717D9">
        <w:rPr>
          <w:rFonts w:ascii="Century Gothic" w:hAnsi="Century Gothic" w:cs="Arial"/>
          <w:bCs/>
          <w:sz w:val="24"/>
          <w:szCs w:val="24"/>
        </w:rPr>
        <w:lastRenderedPageBreak/>
        <w:t>mortgage or attachment. The builder also represents and warrants that the material used in the flats is of best quality.</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 </w:t>
      </w:r>
    </w:p>
    <w:p w:rsidR="005A7F35" w:rsidRPr="00F717D9" w:rsidRDefault="005A7F35" w:rsidP="00F717D9">
      <w:pPr>
        <w:spacing w:after="0"/>
        <w:jc w:val="both"/>
        <w:rPr>
          <w:rFonts w:ascii="Century Gothic" w:hAnsi="Century Gothic" w:cs="Arial"/>
          <w:bCs/>
          <w:sz w:val="24"/>
          <w:szCs w:val="24"/>
        </w:rPr>
      </w:pPr>
      <w:r w:rsidRPr="00F717D9">
        <w:rPr>
          <w:rFonts w:ascii="Century Gothic" w:hAnsi="Century Gothic" w:cs="Arial"/>
          <w:bCs/>
          <w:sz w:val="24"/>
          <w:szCs w:val="24"/>
        </w:rPr>
        <w:t>(4) The builder hereby gives the period of six</w:t>
      </w:r>
      <w:r w:rsidRPr="00F717D9">
        <w:rPr>
          <w:rFonts w:ascii="Century Gothic" w:hAnsi="Century Gothic" w:cs="Arial"/>
          <w:bCs/>
          <w:sz w:val="24"/>
          <w:szCs w:val="24"/>
        </w:rPr>
        <w:noBreakHyphen/>
        <w:t xml:space="preserve"> months hereof for the sale of the flats described in the Schedule hereunder written and he shall not be </w:t>
      </w:r>
      <w:proofErr w:type="spellStart"/>
      <w:r w:rsidRPr="00F717D9">
        <w:rPr>
          <w:rFonts w:ascii="Century Gothic" w:hAnsi="Century Gothic" w:cs="Arial"/>
          <w:bCs/>
          <w:sz w:val="24"/>
          <w:szCs w:val="24"/>
        </w:rPr>
        <w:t>authorised</w:t>
      </w:r>
      <w:proofErr w:type="spellEnd"/>
      <w:r w:rsidRPr="00F717D9">
        <w:rPr>
          <w:rFonts w:ascii="Century Gothic" w:hAnsi="Century Gothic" w:cs="Arial"/>
          <w:bCs/>
          <w:sz w:val="24"/>
          <w:szCs w:val="24"/>
        </w:rPr>
        <w:t xml:space="preserve"> to sell the flats after the period of six months.</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IN WITNESS WHEREOF the parties have set their respective hands to these presents on the date, month and year hereinabove written.</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t>Schedule</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r>
      <w:r w:rsidRPr="00F717D9">
        <w:rPr>
          <w:rFonts w:ascii="Century Gothic" w:hAnsi="Century Gothic" w:cs="Arial"/>
          <w:sz w:val="24"/>
          <w:szCs w:val="24"/>
        </w:rPr>
        <w:tab/>
        <w:t>Annexure I</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 </w:t>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WITNESSES</w:t>
      </w:r>
      <w:r w:rsidRPr="00F717D9">
        <w:rPr>
          <w:rFonts w:ascii="Century Gothic" w:hAnsi="Century Gothic" w:cs="Arial"/>
          <w:sz w:val="24"/>
          <w:szCs w:val="24"/>
        </w:rPr>
        <w:tab/>
      </w:r>
    </w:p>
    <w:p w:rsidR="005A7F35"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ab/>
        <w:t>1</w:t>
      </w:r>
      <w:r w:rsidRPr="00F717D9">
        <w:rPr>
          <w:rFonts w:ascii="Century Gothic" w:hAnsi="Century Gothic" w:cs="Arial"/>
          <w:sz w:val="24"/>
          <w:szCs w:val="24"/>
        </w:rPr>
        <w:tab/>
        <w:t>Signed and delivered by A B Construction Co. Ltd.</w:t>
      </w:r>
    </w:p>
    <w:p w:rsidR="005A7F35" w:rsidRPr="00F717D9" w:rsidRDefault="005A7F35" w:rsidP="00F717D9">
      <w:pPr>
        <w:spacing w:after="0"/>
        <w:ind w:left="720"/>
        <w:jc w:val="both"/>
        <w:rPr>
          <w:rFonts w:ascii="Century Gothic" w:hAnsi="Century Gothic" w:cs="Arial"/>
          <w:sz w:val="24"/>
          <w:szCs w:val="24"/>
        </w:rPr>
      </w:pPr>
      <w:r w:rsidRPr="00F717D9">
        <w:rPr>
          <w:rFonts w:ascii="Century Gothic" w:hAnsi="Century Gothic" w:cs="Arial"/>
          <w:sz w:val="24"/>
          <w:szCs w:val="24"/>
        </w:rPr>
        <w:tab/>
      </w:r>
      <w:proofErr w:type="gramStart"/>
      <w:r w:rsidRPr="00F717D9">
        <w:rPr>
          <w:rFonts w:ascii="Century Gothic" w:hAnsi="Century Gothic" w:cs="Arial"/>
          <w:sz w:val="24"/>
          <w:szCs w:val="24"/>
        </w:rPr>
        <w:t>through</w:t>
      </w:r>
      <w:proofErr w:type="gramEnd"/>
      <w:r w:rsidRPr="00F717D9">
        <w:rPr>
          <w:rFonts w:ascii="Century Gothic" w:hAnsi="Century Gothic" w:cs="Arial"/>
          <w:sz w:val="24"/>
          <w:szCs w:val="24"/>
        </w:rPr>
        <w:t xml:space="preserve"> the hands of </w:t>
      </w:r>
      <w:proofErr w:type="spellStart"/>
      <w:r w:rsidRPr="00F717D9">
        <w:rPr>
          <w:rFonts w:ascii="Century Gothic" w:hAnsi="Century Gothic" w:cs="Arial"/>
          <w:sz w:val="24"/>
          <w:szCs w:val="24"/>
        </w:rPr>
        <w:t>Shri</w:t>
      </w:r>
      <w:proofErr w:type="spellEnd"/>
      <w:r w:rsidRPr="00F717D9">
        <w:rPr>
          <w:rFonts w:ascii="Century Gothic" w:hAnsi="Century Gothic" w:cs="Arial"/>
          <w:sz w:val="24"/>
          <w:szCs w:val="24"/>
        </w:rPr>
        <w:t xml:space="preserve"> ................................ Managing Director</w:t>
      </w:r>
    </w:p>
    <w:p w:rsidR="00344F59" w:rsidRPr="00F717D9" w:rsidRDefault="005A7F35" w:rsidP="00F717D9">
      <w:pPr>
        <w:spacing w:after="0"/>
        <w:jc w:val="both"/>
        <w:rPr>
          <w:rFonts w:ascii="Century Gothic" w:hAnsi="Century Gothic" w:cs="Arial"/>
          <w:sz w:val="24"/>
          <w:szCs w:val="24"/>
        </w:rPr>
      </w:pPr>
      <w:r w:rsidRPr="00F717D9">
        <w:rPr>
          <w:rFonts w:ascii="Century Gothic" w:hAnsi="Century Gothic" w:cs="Arial"/>
          <w:sz w:val="24"/>
          <w:szCs w:val="24"/>
        </w:rPr>
        <w:tab/>
        <w:t>2.</w:t>
      </w:r>
      <w:r w:rsidRPr="00F717D9">
        <w:rPr>
          <w:rFonts w:ascii="Century Gothic" w:hAnsi="Century Gothic" w:cs="Arial"/>
          <w:sz w:val="24"/>
          <w:szCs w:val="24"/>
        </w:rPr>
        <w:tab/>
        <w:t>Signed and delivered by X Y</w:t>
      </w:r>
      <w:bookmarkEnd w:id="0"/>
    </w:p>
    <w:sectPr w:rsidR="00344F59" w:rsidRPr="00F717D9"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FA"/>
    <w:rsid w:val="00344345"/>
    <w:rsid w:val="00344F59"/>
    <w:rsid w:val="005A7F35"/>
    <w:rsid w:val="007F7CBF"/>
    <w:rsid w:val="00927DA6"/>
    <w:rsid w:val="00C326C6"/>
    <w:rsid w:val="00E261F2"/>
    <w:rsid w:val="00ED5EFA"/>
    <w:rsid w:val="00F717D9"/>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7F35"/>
    <w:pPr>
      <w:spacing w:after="0" w:line="240" w:lineRule="auto"/>
      <w:jc w:val="both"/>
    </w:pPr>
    <w:rPr>
      <w:rFonts w:ascii="Times New Roman" w:hAnsi="Times New Roman"/>
      <w:b/>
      <w:bCs/>
      <w:szCs w:val="24"/>
      <w:u w:val="single"/>
    </w:rPr>
  </w:style>
  <w:style w:type="character" w:customStyle="1" w:styleId="BodyTextChar">
    <w:name w:val="Body Text Char"/>
    <w:basedOn w:val="DefaultParagraphFont"/>
    <w:link w:val="BodyText"/>
    <w:uiPriority w:val="99"/>
    <w:semiHidden/>
    <w:locked/>
    <w:rsid w:val="005A7F35"/>
    <w:rPr>
      <w:rFonts w:ascii="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7F35"/>
    <w:pPr>
      <w:spacing w:after="0" w:line="240" w:lineRule="auto"/>
      <w:jc w:val="both"/>
    </w:pPr>
    <w:rPr>
      <w:rFonts w:ascii="Times New Roman" w:hAnsi="Times New Roman"/>
      <w:b/>
      <w:bCs/>
      <w:szCs w:val="24"/>
      <w:u w:val="single"/>
    </w:rPr>
  </w:style>
  <w:style w:type="character" w:customStyle="1" w:styleId="BodyTextChar">
    <w:name w:val="Body Text Char"/>
    <w:basedOn w:val="DefaultParagraphFont"/>
    <w:link w:val="BodyText"/>
    <w:uiPriority w:val="99"/>
    <w:semiHidden/>
    <w:locked/>
    <w:rsid w:val="005A7F35"/>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BUILDER%20AND%20A%20BROKER%20FOR%20SEL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BUILDER AND A BROKER FOR SELLING</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2024-06-08T12:27:00Z</dcterms:created>
  <dcterms:modified xsi:type="dcterms:W3CDTF">2024-06-08T12:27:00Z</dcterms:modified>
</cp:coreProperties>
</file>