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2E" w:rsidRPr="007A07F4" w:rsidRDefault="0053302E" w:rsidP="007A07F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7A07F4">
        <w:rPr>
          <w:rFonts w:ascii="Century Gothic" w:hAnsi="Century Gothic" w:cs="Arial"/>
          <w:b/>
          <w:bCs/>
          <w:szCs w:val="22"/>
        </w:rPr>
        <w:t>APPLICATION UNDER ORDER 14, RULE 5, C. P. C.</w:t>
      </w:r>
    </w:p>
    <w:p w:rsidR="0053302E" w:rsidRPr="007A07F4" w:rsidRDefault="0053302E" w:rsidP="007A07F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7A07F4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53302E" w:rsidRPr="007A07F4" w:rsidRDefault="0053302E" w:rsidP="007A07F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7A07F4">
        <w:rPr>
          <w:rFonts w:ascii="Century Gothic" w:hAnsi="Century Gothic" w:cs="Arial"/>
          <w:szCs w:val="22"/>
        </w:rPr>
        <w:t>of</w:t>
      </w:r>
      <w:proofErr w:type="gramEnd"/>
      <w:r w:rsidRPr="007A07F4">
        <w:rPr>
          <w:rFonts w:ascii="Century Gothic" w:hAnsi="Century Gothic" w:cs="Arial"/>
          <w:szCs w:val="22"/>
        </w:rPr>
        <w:t xml:space="preserve"> 19........................................</w:t>
      </w:r>
    </w:p>
    <w:p w:rsidR="0053302E" w:rsidRPr="007A07F4" w:rsidRDefault="0053302E" w:rsidP="007A07F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C. D................................................................... Plaintiff</w:t>
      </w:r>
    </w:p>
    <w:p w:rsidR="0053302E" w:rsidRPr="007A07F4" w:rsidRDefault="0053302E" w:rsidP="007A07F4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7A07F4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7A07F4">
        <w:rPr>
          <w:rFonts w:ascii="Century Gothic" w:hAnsi="Century Gothic" w:cs="Arial"/>
          <w:i/>
          <w:iCs/>
          <w:szCs w:val="22"/>
        </w:rPr>
        <w:t xml:space="preserve"> </w:t>
      </w:r>
    </w:p>
    <w:p w:rsidR="0053302E" w:rsidRPr="007A07F4" w:rsidRDefault="0053302E" w:rsidP="007A07F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C. F................................................................ Defendant</w:t>
      </w:r>
    </w:p>
    <w:p w:rsidR="0053302E" w:rsidRPr="007A07F4" w:rsidRDefault="0053302E" w:rsidP="007A07F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The applicant most respectfully submits as under:</w:t>
      </w:r>
    </w:p>
    <w:p w:rsidR="0053302E" w:rsidRPr="007A07F4" w:rsidRDefault="0053302E" w:rsidP="007A07F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 xml:space="preserve">1. That the matter in controversy between the parties is: </w:t>
      </w:r>
    </w:p>
    <w:p w:rsidR="0053302E" w:rsidRPr="007A07F4" w:rsidRDefault="0053302E" w:rsidP="007A07F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(State matter in controversy)</w:t>
      </w:r>
    </w:p>
    <w:p w:rsidR="0053302E" w:rsidRPr="007A07F4" w:rsidRDefault="0053302E" w:rsidP="007A07F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2. That the following issue has been wrongly framed,</w:t>
      </w:r>
    </w:p>
    <w:p w:rsidR="0053302E" w:rsidRPr="007A07F4" w:rsidRDefault="0053302E" w:rsidP="007A07F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OR</w:t>
      </w:r>
    </w:p>
    <w:p w:rsidR="0053302E" w:rsidRPr="007A07F4" w:rsidRDefault="0053302E" w:rsidP="007A07F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proofErr w:type="gramStart"/>
      <w:r w:rsidRPr="007A07F4">
        <w:rPr>
          <w:rFonts w:ascii="Century Gothic" w:hAnsi="Century Gothic" w:cs="Arial"/>
          <w:szCs w:val="22"/>
        </w:rPr>
        <w:t xml:space="preserve">That the following issue is necessary to be framed by this </w:t>
      </w:r>
      <w:proofErr w:type="spellStart"/>
      <w:r w:rsidRPr="007A07F4">
        <w:rPr>
          <w:rFonts w:ascii="Century Gothic" w:hAnsi="Century Gothic" w:cs="Arial"/>
          <w:szCs w:val="22"/>
        </w:rPr>
        <w:t>Hon’ble</w:t>
      </w:r>
      <w:proofErr w:type="spellEnd"/>
      <w:r w:rsidRPr="007A07F4">
        <w:rPr>
          <w:rFonts w:ascii="Century Gothic" w:hAnsi="Century Gothic" w:cs="Arial"/>
          <w:szCs w:val="22"/>
        </w:rPr>
        <w:t xml:space="preserve"> Court for determining the matter in controversy between the parties.</w:t>
      </w:r>
      <w:proofErr w:type="gramEnd"/>
    </w:p>
    <w:p w:rsidR="0053302E" w:rsidRPr="007A07F4" w:rsidRDefault="0053302E" w:rsidP="007A07F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OR</w:t>
      </w:r>
    </w:p>
    <w:p w:rsidR="0053302E" w:rsidRPr="007A07F4" w:rsidRDefault="0053302E" w:rsidP="007A07F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 xml:space="preserve">That the following issue already framed is to be amended by this </w:t>
      </w:r>
      <w:proofErr w:type="spellStart"/>
      <w:r w:rsidRPr="007A07F4">
        <w:rPr>
          <w:rFonts w:ascii="Century Gothic" w:hAnsi="Century Gothic" w:cs="Arial"/>
          <w:szCs w:val="22"/>
        </w:rPr>
        <w:t>Hon’ble</w:t>
      </w:r>
      <w:proofErr w:type="spellEnd"/>
      <w:r w:rsidRPr="007A07F4">
        <w:rPr>
          <w:rFonts w:ascii="Century Gothic" w:hAnsi="Century Gothic" w:cs="Arial"/>
          <w:szCs w:val="22"/>
        </w:rPr>
        <w:t xml:space="preserve"> Court in order to determine the matters in controversy between the parties.</w:t>
      </w:r>
    </w:p>
    <w:p w:rsidR="0053302E" w:rsidRPr="007A07F4" w:rsidRDefault="0053302E" w:rsidP="007A07F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7A07F4">
        <w:rPr>
          <w:rFonts w:ascii="Century Gothic" w:hAnsi="Century Gothic" w:cs="Arial"/>
          <w:b/>
          <w:bCs/>
          <w:szCs w:val="22"/>
        </w:rPr>
        <w:t>PRAYER</w:t>
      </w:r>
    </w:p>
    <w:p w:rsidR="0053302E" w:rsidRPr="007A07F4" w:rsidRDefault="0053302E" w:rsidP="007A07F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It is therefore prayed that the following additional issue may be framed. It is accordingly prayed.</w:t>
      </w:r>
    </w:p>
    <w:p w:rsidR="0053302E" w:rsidRPr="007A07F4" w:rsidRDefault="0053302E" w:rsidP="007A07F4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 xml:space="preserve">Plaintiff </w:t>
      </w:r>
    </w:p>
    <w:p w:rsidR="0053302E" w:rsidRPr="007A07F4" w:rsidRDefault="0053302E" w:rsidP="007A07F4">
      <w:pPr>
        <w:pStyle w:val="NormalWeb"/>
        <w:spacing w:line="276" w:lineRule="auto"/>
        <w:ind w:left="6480" w:firstLine="720"/>
        <w:jc w:val="right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 xml:space="preserve">Through Advocate </w:t>
      </w:r>
    </w:p>
    <w:p w:rsidR="0053302E" w:rsidRPr="007A07F4" w:rsidRDefault="0053302E" w:rsidP="007A07F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t>Place</w:t>
      </w:r>
      <w:proofErr w:type="gramStart"/>
      <w:r w:rsidRPr="007A07F4">
        <w:rPr>
          <w:rFonts w:ascii="Century Gothic" w:hAnsi="Century Gothic" w:cs="Arial"/>
          <w:szCs w:val="22"/>
        </w:rPr>
        <w:t>:.....................</w:t>
      </w:r>
      <w:proofErr w:type="gramEnd"/>
    </w:p>
    <w:p w:rsidR="0053302E" w:rsidRPr="007A07F4" w:rsidRDefault="0053302E" w:rsidP="007A07F4">
      <w:pPr>
        <w:spacing w:line="276" w:lineRule="auto"/>
        <w:rPr>
          <w:rFonts w:ascii="Century Gothic" w:hAnsi="Century Gothic" w:cs="Arial"/>
          <w:szCs w:val="22"/>
        </w:rPr>
      </w:pPr>
      <w:r w:rsidRPr="007A07F4">
        <w:rPr>
          <w:rFonts w:ascii="Century Gothic" w:hAnsi="Century Gothic" w:cs="Arial"/>
          <w:szCs w:val="22"/>
        </w:rPr>
        <w:lastRenderedPageBreak/>
        <w:t>Dated</w:t>
      </w:r>
      <w:proofErr w:type="gramStart"/>
      <w:r w:rsidRPr="007A07F4">
        <w:rPr>
          <w:rFonts w:ascii="Century Gothic" w:hAnsi="Century Gothic" w:cs="Arial"/>
          <w:szCs w:val="22"/>
        </w:rPr>
        <w:t>:.....................</w:t>
      </w:r>
      <w:proofErr w:type="gramEnd"/>
    </w:p>
    <w:bookmarkEnd w:id="0"/>
    <w:p w:rsidR="00236313" w:rsidRPr="007A07F4" w:rsidRDefault="00236313" w:rsidP="007A07F4">
      <w:pPr>
        <w:spacing w:line="276" w:lineRule="auto"/>
        <w:rPr>
          <w:rFonts w:ascii="Century Gothic" w:hAnsi="Century Gothic" w:cs="Arial"/>
          <w:szCs w:val="22"/>
        </w:rPr>
      </w:pPr>
    </w:p>
    <w:sectPr w:rsidR="00236313" w:rsidRPr="007A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FB"/>
    <w:rsid w:val="00236313"/>
    <w:rsid w:val="003938A9"/>
    <w:rsid w:val="004B51FB"/>
    <w:rsid w:val="0053302E"/>
    <w:rsid w:val="007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30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30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14,%20RULE%205,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14, RULE 5, C P C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2024-06-15T11:30:00Z</dcterms:created>
  <dcterms:modified xsi:type="dcterms:W3CDTF">2024-06-15T11:30:00Z</dcterms:modified>
</cp:coreProperties>
</file>