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BB" w:rsidRPr="006320C4" w:rsidRDefault="004E42BB" w:rsidP="006320C4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6320C4">
        <w:rPr>
          <w:rFonts w:ascii="Century Gothic" w:hAnsi="Century Gothic" w:cs="Arial"/>
          <w:b/>
          <w:bCs/>
          <w:szCs w:val="22"/>
        </w:rPr>
        <w:t>APPLICATION UNDER ORDER 6, RULE 5 CPC</w:t>
      </w:r>
    </w:p>
    <w:p w:rsidR="004E42BB" w:rsidRPr="006320C4" w:rsidRDefault="004E42BB" w:rsidP="006320C4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6320C4">
        <w:rPr>
          <w:rFonts w:ascii="Century Gothic" w:hAnsi="Century Gothic" w:cs="Arial"/>
          <w:szCs w:val="22"/>
        </w:rPr>
        <w:t>IN THE COURT OF.................................</w:t>
      </w:r>
      <w:proofErr w:type="gramEnd"/>
    </w:p>
    <w:p w:rsidR="004E42BB" w:rsidRPr="006320C4" w:rsidRDefault="004E42BB" w:rsidP="006320C4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6320C4">
        <w:rPr>
          <w:rFonts w:ascii="Century Gothic" w:hAnsi="Century Gothic" w:cs="Arial"/>
          <w:szCs w:val="22"/>
        </w:rPr>
        <w:t>Suit No.................................. of 200</w:t>
      </w:r>
    </w:p>
    <w:p w:rsidR="004E42BB" w:rsidRPr="006320C4" w:rsidRDefault="004E42BB" w:rsidP="006320C4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6320C4">
        <w:rPr>
          <w:rFonts w:ascii="Century Gothic" w:hAnsi="Century Gothic" w:cs="Arial"/>
          <w:b/>
          <w:bCs/>
          <w:szCs w:val="22"/>
        </w:rPr>
        <w:t>In the Matter of:</w:t>
      </w:r>
    </w:p>
    <w:p w:rsidR="004E42BB" w:rsidRPr="006320C4" w:rsidRDefault="004E42BB" w:rsidP="006320C4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6320C4">
        <w:rPr>
          <w:rFonts w:ascii="Century Gothic" w:hAnsi="Century Gothic" w:cs="Arial"/>
          <w:szCs w:val="22"/>
        </w:rPr>
        <w:t>AB.................................................................... Plaintiff</w:t>
      </w:r>
    </w:p>
    <w:p w:rsidR="004E42BB" w:rsidRPr="006320C4" w:rsidRDefault="004E42BB" w:rsidP="006320C4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6320C4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6320C4">
        <w:rPr>
          <w:rFonts w:ascii="Century Gothic" w:hAnsi="Century Gothic" w:cs="Arial"/>
          <w:i/>
          <w:iCs/>
          <w:szCs w:val="22"/>
        </w:rPr>
        <w:t xml:space="preserve"> </w:t>
      </w:r>
    </w:p>
    <w:p w:rsidR="004E42BB" w:rsidRPr="006320C4" w:rsidRDefault="004E42BB" w:rsidP="006320C4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6320C4">
        <w:rPr>
          <w:rFonts w:ascii="Century Gothic" w:hAnsi="Century Gothic" w:cs="Arial"/>
          <w:szCs w:val="22"/>
        </w:rPr>
        <w:t>CD................................................................ Defendant</w:t>
      </w:r>
    </w:p>
    <w:p w:rsidR="004E42BB" w:rsidRPr="006320C4" w:rsidRDefault="004E42BB" w:rsidP="006320C4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6320C4">
        <w:rPr>
          <w:rFonts w:ascii="Century Gothic" w:hAnsi="Century Gothic" w:cs="Arial"/>
          <w:b/>
          <w:bCs/>
          <w:szCs w:val="22"/>
        </w:rPr>
        <w:t xml:space="preserve">Most Respectfully </w:t>
      </w:r>
      <w:proofErr w:type="spellStart"/>
      <w:r w:rsidRPr="006320C4">
        <w:rPr>
          <w:rFonts w:ascii="Century Gothic" w:hAnsi="Century Gothic" w:cs="Arial"/>
          <w:b/>
          <w:bCs/>
          <w:szCs w:val="22"/>
        </w:rPr>
        <w:t>Showeth</w:t>
      </w:r>
      <w:proofErr w:type="spellEnd"/>
      <w:r w:rsidRPr="006320C4">
        <w:rPr>
          <w:rFonts w:ascii="Century Gothic" w:hAnsi="Century Gothic" w:cs="Arial"/>
          <w:b/>
          <w:bCs/>
          <w:szCs w:val="22"/>
        </w:rPr>
        <w:t>:</w:t>
      </w:r>
    </w:p>
    <w:p w:rsidR="004E42BB" w:rsidRPr="006320C4" w:rsidRDefault="004E42BB" w:rsidP="006320C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6320C4">
        <w:rPr>
          <w:rFonts w:ascii="Century Gothic" w:hAnsi="Century Gothic" w:cs="Arial"/>
          <w:szCs w:val="22"/>
        </w:rPr>
        <w:t>1. That the defendant in his written statement has set up counter-claim but the claim is not only vague but is in general terms.</w:t>
      </w:r>
    </w:p>
    <w:p w:rsidR="004E42BB" w:rsidRPr="006320C4" w:rsidRDefault="004E42BB" w:rsidP="006320C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6320C4">
        <w:rPr>
          <w:rFonts w:ascii="Century Gothic" w:hAnsi="Century Gothic" w:cs="Arial"/>
          <w:szCs w:val="22"/>
        </w:rPr>
        <w:t xml:space="preserve">2. That it is expedient in the ends of justice that the defendant </w:t>
      </w:r>
      <w:proofErr w:type="gramStart"/>
      <w:r w:rsidRPr="006320C4">
        <w:rPr>
          <w:rFonts w:ascii="Century Gothic" w:hAnsi="Century Gothic" w:cs="Arial"/>
          <w:szCs w:val="22"/>
        </w:rPr>
        <w:t>be</w:t>
      </w:r>
      <w:proofErr w:type="gramEnd"/>
      <w:r w:rsidRPr="006320C4">
        <w:rPr>
          <w:rFonts w:ascii="Century Gothic" w:hAnsi="Century Gothic" w:cs="Arial"/>
          <w:szCs w:val="22"/>
        </w:rPr>
        <w:t xml:space="preserve"> ordered by this </w:t>
      </w:r>
      <w:proofErr w:type="spellStart"/>
      <w:r w:rsidRPr="006320C4">
        <w:rPr>
          <w:rFonts w:ascii="Century Gothic" w:hAnsi="Century Gothic" w:cs="Arial"/>
          <w:szCs w:val="22"/>
        </w:rPr>
        <w:t>Hon’ble</w:t>
      </w:r>
      <w:proofErr w:type="spellEnd"/>
      <w:r w:rsidRPr="006320C4">
        <w:rPr>
          <w:rFonts w:ascii="Century Gothic" w:hAnsi="Century Gothic" w:cs="Arial"/>
          <w:szCs w:val="22"/>
        </w:rPr>
        <w:t xml:space="preserve"> Court to furnish further and better particulars of the counter-claim.</w:t>
      </w:r>
    </w:p>
    <w:p w:rsidR="004E42BB" w:rsidRPr="006320C4" w:rsidRDefault="004E42BB" w:rsidP="006320C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6320C4">
        <w:rPr>
          <w:rFonts w:ascii="Century Gothic" w:hAnsi="Century Gothic" w:cs="Arial"/>
          <w:szCs w:val="22"/>
        </w:rPr>
        <w:t>(Mention here particulars)</w:t>
      </w:r>
    </w:p>
    <w:p w:rsidR="004E42BB" w:rsidRPr="006320C4" w:rsidRDefault="004E42BB" w:rsidP="006320C4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6320C4">
        <w:rPr>
          <w:rFonts w:ascii="Century Gothic" w:hAnsi="Century Gothic" w:cs="Arial"/>
          <w:b/>
          <w:bCs/>
          <w:szCs w:val="22"/>
        </w:rPr>
        <w:t>PRAYER</w:t>
      </w:r>
    </w:p>
    <w:p w:rsidR="004E42BB" w:rsidRPr="006320C4" w:rsidRDefault="004E42BB" w:rsidP="006320C4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6320C4">
        <w:rPr>
          <w:rFonts w:ascii="Century Gothic" w:hAnsi="Century Gothic" w:cs="Arial"/>
          <w:szCs w:val="22"/>
        </w:rPr>
        <w:t xml:space="preserve">It is prayed that the defendant be ordered to deliver to the plaintiff further and better particulars of the counter-claim set up by him in his written statement within such time as may be ordered by this </w:t>
      </w:r>
      <w:proofErr w:type="spellStart"/>
      <w:r w:rsidRPr="006320C4">
        <w:rPr>
          <w:rFonts w:ascii="Century Gothic" w:hAnsi="Century Gothic" w:cs="Arial"/>
          <w:szCs w:val="22"/>
        </w:rPr>
        <w:t>Hon’ble</w:t>
      </w:r>
      <w:proofErr w:type="spellEnd"/>
      <w:r w:rsidRPr="006320C4">
        <w:rPr>
          <w:rFonts w:ascii="Century Gothic" w:hAnsi="Century Gothic" w:cs="Arial"/>
          <w:szCs w:val="22"/>
        </w:rPr>
        <w:t xml:space="preserve"> Court.</w:t>
      </w:r>
    </w:p>
    <w:p w:rsidR="004E42BB" w:rsidRPr="006320C4" w:rsidRDefault="004E42BB" w:rsidP="006320C4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6320C4">
        <w:rPr>
          <w:rFonts w:ascii="Century Gothic" w:hAnsi="Century Gothic" w:cs="Arial"/>
          <w:szCs w:val="22"/>
        </w:rPr>
        <w:t>It is prayed accordingly. Applicant</w:t>
      </w:r>
    </w:p>
    <w:p w:rsidR="004E42BB" w:rsidRPr="006320C4" w:rsidRDefault="004E42BB" w:rsidP="006320C4">
      <w:pPr>
        <w:pStyle w:val="NormalWeb"/>
        <w:spacing w:line="276" w:lineRule="auto"/>
        <w:ind w:left="5760" w:firstLine="720"/>
        <w:rPr>
          <w:rFonts w:ascii="Century Gothic" w:hAnsi="Century Gothic" w:cs="Arial"/>
          <w:szCs w:val="22"/>
        </w:rPr>
      </w:pPr>
    </w:p>
    <w:p w:rsidR="004E42BB" w:rsidRPr="006320C4" w:rsidRDefault="004E42BB" w:rsidP="006320C4">
      <w:pPr>
        <w:pStyle w:val="NormalWeb"/>
        <w:spacing w:line="276" w:lineRule="auto"/>
        <w:ind w:left="5760" w:firstLine="720"/>
        <w:rPr>
          <w:rFonts w:ascii="Century Gothic" w:hAnsi="Century Gothic" w:cs="Arial"/>
          <w:szCs w:val="22"/>
        </w:rPr>
      </w:pPr>
      <w:r w:rsidRPr="006320C4">
        <w:rPr>
          <w:rFonts w:ascii="Century Gothic" w:hAnsi="Century Gothic" w:cs="Arial"/>
          <w:szCs w:val="22"/>
        </w:rPr>
        <w:t>Through Advocate</w:t>
      </w:r>
    </w:p>
    <w:p w:rsidR="004E42BB" w:rsidRPr="006320C4" w:rsidRDefault="004E42BB" w:rsidP="006320C4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6320C4">
        <w:rPr>
          <w:rFonts w:ascii="Century Gothic" w:hAnsi="Century Gothic" w:cs="Arial"/>
          <w:szCs w:val="22"/>
        </w:rPr>
        <w:t xml:space="preserve">Place: .............................. </w:t>
      </w:r>
    </w:p>
    <w:p w:rsidR="004E42BB" w:rsidRPr="006320C4" w:rsidRDefault="004E42BB" w:rsidP="006320C4">
      <w:pPr>
        <w:spacing w:line="276" w:lineRule="auto"/>
        <w:rPr>
          <w:rFonts w:ascii="Century Gothic" w:hAnsi="Century Gothic" w:cs="Arial"/>
          <w:szCs w:val="22"/>
        </w:rPr>
      </w:pPr>
      <w:r w:rsidRPr="006320C4">
        <w:rPr>
          <w:rFonts w:ascii="Century Gothic" w:hAnsi="Century Gothic" w:cs="Arial"/>
          <w:szCs w:val="22"/>
        </w:rPr>
        <w:t>Dated: ..............................</w:t>
      </w:r>
    </w:p>
    <w:bookmarkEnd w:id="0"/>
    <w:p w:rsidR="00C1001D" w:rsidRPr="006320C4" w:rsidRDefault="00C1001D" w:rsidP="006320C4">
      <w:pPr>
        <w:spacing w:line="276" w:lineRule="auto"/>
        <w:rPr>
          <w:rFonts w:ascii="Century Gothic" w:hAnsi="Century Gothic" w:cs="Arial"/>
          <w:szCs w:val="22"/>
        </w:rPr>
      </w:pPr>
    </w:p>
    <w:sectPr w:rsidR="00C1001D" w:rsidRPr="00632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0F"/>
    <w:rsid w:val="00295F9C"/>
    <w:rsid w:val="004E42BB"/>
    <w:rsid w:val="006320C4"/>
    <w:rsid w:val="0063770F"/>
    <w:rsid w:val="00C1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B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42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B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42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6%20RULE%205%20CP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6 RULE 5 CPC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2024-06-15T11:08:00Z</dcterms:created>
  <dcterms:modified xsi:type="dcterms:W3CDTF">2024-06-15T11:08:00Z</dcterms:modified>
</cp:coreProperties>
</file>