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7F" w:rsidRPr="00993DC6" w:rsidRDefault="0011407F" w:rsidP="00993DC6">
      <w:pPr>
        <w:pStyle w:val="NormalWeb"/>
        <w:spacing w:line="276" w:lineRule="auto"/>
        <w:jc w:val="center"/>
        <w:rPr>
          <w:rFonts w:ascii="Century Gothic" w:hAnsi="Century Gothic" w:cs="Arial"/>
          <w:b/>
          <w:bCs/>
          <w:szCs w:val="22"/>
        </w:rPr>
      </w:pPr>
      <w:bookmarkStart w:id="0" w:name="_GoBack"/>
      <w:r w:rsidRPr="00993DC6">
        <w:rPr>
          <w:rFonts w:ascii="Century Gothic" w:hAnsi="Century Gothic" w:cs="Arial"/>
          <w:b/>
          <w:bCs/>
          <w:szCs w:val="22"/>
        </w:rPr>
        <w:t xml:space="preserve">APPLICATION UNDER ORDER </w:t>
      </w:r>
      <w:r w:rsidRPr="00993DC6">
        <w:rPr>
          <w:rFonts w:ascii="Century Gothic" w:hAnsi="Century Gothic" w:cs="Arial"/>
          <w:b/>
          <w:bCs/>
          <w:i/>
          <w:iCs/>
          <w:szCs w:val="22"/>
        </w:rPr>
        <w:t xml:space="preserve">9, </w:t>
      </w:r>
      <w:r w:rsidRPr="00993DC6">
        <w:rPr>
          <w:rFonts w:ascii="Century Gothic" w:hAnsi="Century Gothic" w:cs="Arial"/>
          <w:b/>
          <w:bCs/>
          <w:szCs w:val="22"/>
        </w:rPr>
        <w:t>RULE 4, C. P. C.</w:t>
      </w:r>
    </w:p>
    <w:p w:rsidR="0011407F" w:rsidRPr="00993DC6" w:rsidRDefault="0011407F" w:rsidP="00993DC6">
      <w:pPr>
        <w:pStyle w:val="NormalWeb"/>
        <w:spacing w:line="276" w:lineRule="auto"/>
        <w:rPr>
          <w:rFonts w:ascii="Century Gothic" w:hAnsi="Century Gothic" w:cs="Arial"/>
          <w:szCs w:val="22"/>
        </w:rPr>
      </w:pPr>
      <w:proofErr w:type="gramStart"/>
      <w:r w:rsidRPr="00993DC6">
        <w:rPr>
          <w:rFonts w:ascii="Century Gothic" w:hAnsi="Century Gothic" w:cs="Arial"/>
          <w:szCs w:val="22"/>
        </w:rPr>
        <w:t xml:space="preserve">APPLICATION FOR SETTING ASIDE </w:t>
      </w:r>
      <w:r w:rsidRPr="00993DC6">
        <w:rPr>
          <w:rFonts w:ascii="Century Gothic" w:hAnsi="Century Gothic" w:cs="Arial"/>
          <w:i/>
          <w:iCs/>
          <w:szCs w:val="22"/>
        </w:rPr>
        <w:t xml:space="preserve">EX-PARTE </w:t>
      </w:r>
      <w:r w:rsidRPr="00993DC6">
        <w:rPr>
          <w:rFonts w:ascii="Century Gothic" w:hAnsi="Century Gothic" w:cs="Arial"/>
          <w:szCs w:val="22"/>
        </w:rPr>
        <w:t>ORDER WHERE BOTH PARTIES WERE ABSENT.</w:t>
      </w:r>
      <w:proofErr w:type="gramEnd"/>
    </w:p>
    <w:p w:rsidR="0011407F" w:rsidRPr="00993DC6" w:rsidRDefault="0011407F" w:rsidP="00993DC6">
      <w:pPr>
        <w:pStyle w:val="NormalWeb"/>
        <w:spacing w:line="276" w:lineRule="auto"/>
        <w:rPr>
          <w:rFonts w:ascii="Century Gothic" w:hAnsi="Century Gothic" w:cs="Arial"/>
          <w:szCs w:val="22"/>
        </w:rPr>
      </w:pPr>
      <w:proofErr w:type="gramStart"/>
      <w:r w:rsidRPr="00993DC6">
        <w:rPr>
          <w:rFonts w:ascii="Century Gothic" w:hAnsi="Century Gothic" w:cs="Arial"/>
          <w:szCs w:val="22"/>
        </w:rPr>
        <w:t>IN THE COURT OF....................</w:t>
      </w:r>
      <w:proofErr w:type="gramEnd"/>
    </w:p>
    <w:p w:rsidR="0011407F" w:rsidRPr="00993DC6" w:rsidRDefault="0011407F" w:rsidP="00993DC6">
      <w:pPr>
        <w:pStyle w:val="NormalWeb"/>
        <w:spacing w:line="276" w:lineRule="auto"/>
        <w:rPr>
          <w:rFonts w:ascii="Century Gothic" w:hAnsi="Century Gothic" w:cs="Arial"/>
          <w:szCs w:val="22"/>
        </w:rPr>
      </w:pPr>
      <w:r w:rsidRPr="00993DC6">
        <w:rPr>
          <w:rFonts w:ascii="Century Gothic" w:hAnsi="Century Gothic" w:cs="Arial"/>
          <w:szCs w:val="22"/>
        </w:rPr>
        <w:t>Application No...................... of 19...............</w:t>
      </w:r>
    </w:p>
    <w:p w:rsidR="0011407F" w:rsidRPr="00993DC6" w:rsidRDefault="0011407F" w:rsidP="00993DC6">
      <w:pPr>
        <w:pStyle w:val="NormalWeb"/>
        <w:spacing w:line="276" w:lineRule="auto"/>
        <w:rPr>
          <w:rFonts w:ascii="Century Gothic" w:hAnsi="Century Gothic" w:cs="Arial"/>
          <w:szCs w:val="22"/>
        </w:rPr>
      </w:pPr>
      <w:r w:rsidRPr="00993DC6">
        <w:rPr>
          <w:rFonts w:ascii="Century Gothic" w:hAnsi="Century Gothic" w:cs="Arial"/>
          <w:szCs w:val="22"/>
        </w:rPr>
        <w:t>Under Order 9, Rule 4 C. P. C.</w:t>
      </w:r>
    </w:p>
    <w:p w:rsidR="0011407F" w:rsidRPr="00993DC6" w:rsidRDefault="0011407F" w:rsidP="00993DC6">
      <w:pPr>
        <w:pStyle w:val="NormalWeb"/>
        <w:spacing w:line="276" w:lineRule="auto"/>
        <w:jc w:val="center"/>
        <w:rPr>
          <w:rFonts w:ascii="Century Gothic" w:hAnsi="Century Gothic" w:cs="Arial"/>
          <w:szCs w:val="22"/>
        </w:rPr>
      </w:pPr>
      <w:proofErr w:type="gramStart"/>
      <w:r w:rsidRPr="00993DC6">
        <w:rPr>
          <w:rFonts w:ascii="Century Gothic" w:hAnsi="Century Gothic" w:cs="Arial"/>
          <w:szCs w:val="22"/>
        </w:rPr>
        <w:t>in</w:t>
      </w:r>
      <w:proofErr w:type="gramEnd"/>
      <w:r w:rsidRPr="00993DC6">
        <w:rPr>
          <w:rFonts w:ascii="Century Gothic" w:hAnsi="Century Gothic" w:cs="Arial"/>
          <w:szCs w:val="22"/>
        </w:rPr>
        <w:t xml:space="preserve"> </w:t>
      </w:r>
    </w:p>
    <w:p w:rsidR="0011407F" w:rsidRPr="00993DC6" w:rsidRDefault="0011407F" w:rsidP="00993DC6">
      <w:pPr>
        <w:pStyle w:val="NormalWeb"/>
        <w:spacing w:line="276" w:lineRule="auto"/>
        <w:rPr>
          <w:rFonts w:ascii="Century Gothic" w:hAnsi="Century Gothic" w:cs="Arial"/>
          <w:szCs w:val="22"/>
        </w:rPr>
      </w:pPr>
      <w:r w:rsidRPr="00993DC6">
        <w:rPr>
          <w:rFonts w:ascii="Century Gothic" w:hAnsi="Century Gothic" w:cs="Arial"/>
          <w:szCs w:val="22"/>
        </w:rPr>
        <w:t>Suit No...................... of 19........................</w:t>
      </w:r>
    </w:p>
    <w:p w:rsidR="0011407F" w:rsidRPr="00993DC6" w:rsidRDefault="0011407F" w:rsidP="00993DC6">
      <w:pPr>
        <w:pStyle w:val="NormalWeb"/>
        <w:spacing w:line="276" w:lineRule="auto"/>
        <w:rPr>
          <w:rFonts w:ascii="Century Gothic" w:hAnsi="Century Gothic" w:cs="Arial"/>
          <w:szCs w:val="22"/>
        </w:rPr>
      </w:pPr>
      <w:r w:rsidRPr="00993DC6">
        <w:rPr>
          <w:rFonts w:ascii="Century Gothic" w:hAnsi="Century Gothic" w:cs="Arial"/>
          <w:szCs w:val="22"/>
        </w:rPr>
        <w:t>......................................................................... Plaintiff</w:t>
      </w:r>
    </w:p>
    <w:p w:rsidR="0011407F" w:rsidRPr="00993DC6" w:rsidRDefault="0011407F" w:rsidP="00993DC6">
      <w:pPr>
        <w:pStyle w:val="NormalWeb"/>
        <w:spacing w:line="276" w:lineRule="auto"/>
        <w:jc w:val="center"/>
        <w:rPr>
          <w:rFonts w:ascii="Century Gothic" w:hAnsi="Century Gothic" w:cs="Arial"/>
          <w:i/>
          <w:iCs/>
          <w:szCs w:val="22"/>
        </w:rPr>
      </w:pPr>
      <w:proofErr w:type="gramStart"/>
      <w:r w:rsidRPr="00993DC6">
        <w:rPr>
          <w:rFonts w:ascii="Century Gothic" w:hAnsi="Century Gothic" w:cs="Arial"/>
          <w:i/>
          <w:iCs/>
          <w:szCs w:val="22"/>
        </w:rPr>
        <w:t>versus</w:t>
      </w:r>
      <w:proofErr w:type="gramEnd"/>
      <w:r w:rsidRPr="00993DC6">
        <w:rPr>
          <w:rFonts w:ascii="Century Gothic" w:hAnsi="Century Gothic" w:cs="Arial"/>
          <w:i/>
          <w:iCs/>
          <w:szCs w:val="22"/>
        </w:rPr>
        <w:t xml:space="preserve"> </w:t>
      </w:r>
    </w:p>
    <w:p w:rsidR="0011407F" w:rsidRPr="00993DC6" w:rsidRDefault="0011407F" w:rsidP="00993DC6">
      <w:pPr>
        <w:pStyle w:val="NormalWeb"/>
        <w:spacing w:line="276" w:lineRule="auto"/>
        <w:rPr>
          <w:rFonts w:ascii="Century Gothic" w:hAnsi="Century Gothic" w:cs="Arial"/>
          <w:szCs w:val="22"/>
        </w:rPr>
      </w:pPr>
      <w:r w:rsidRPr="00993DC6">
        <w:rPr>
          <w:rFonts w:ascii="Century Gothic" w:hAnsi="Century Gothic" w:cs="Arial"/>
          <w:szCs w:val="22"/>
        </w:rPr>
        <w:t>...................................................................... Defendant</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Application of the plaintiff for setting aside the ex-parte order dated ..................... 19.....................</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Sir,</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The plaintiff most respectfully submits as under:</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1. That the suit was fixed for framing issues on............ 19...............</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2. That the plaintiff was coming to the Court from his village by bus No. ...... of the............. in the morning, but the said bus became out of order due to some mechanical defect, and took two hours in its repairing. Accordingly the petitioner became late in attending the court as there was no other bus as well available at that time, and the plaintiff was detained by the said cause beyond his control.</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3. That the defendant also did not appear on that date in the suit proceeding, and as such the suit was dismissed in default of both the parties on the said date.</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lastRenderedPageBreak/>
        <w:t>4. That when the plaintiff reached the Court the case had already been called out and dismissed in default of the parties.</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5. That it is expedient that the suit may be restored to its original number and disposed of after hearing the parties.</w:t>
      </w:r>
    </w:p>
    <w:p w:rsidR="0011407F" w:rsidRPr="00993DC6" w:rsidRDefault="0011407F" w:rsidP="00993DC6">
      <w:pPr>
        <w:pStyle w:val="NormalWeb"/>
        <w:spacing w:line="276" w:lineRule="auto"/>
        <w:jc w:val="center"/>
        <w:rPr>
          <w:rFonts w:ascii="Century Gothic" w:hAnsi="Century Gothic" w:cs="Arial"/>
          <w:b/>
          <w:bCs/>
          <w:szCs w:val="22"/>
        </w:rPr>
      </w:pPr>
      <w:r w:rsidRPr="00993DC6">
        <w:rPr>
          <w:rFonts w:ascii="Century Gothic" w:hAnsi="Century Gothic" w:cs="Arial"/>
          <w:b/>
          <w:bCs/>
          <w:szCs w:val="22"/>
        </w:rPr>
        <w:t>PRAYER</w:t>
      </w:r>
    </w:p>
    <w:p w:rsidR="0011407F" w:rsidRPr="00993DC6" w:rsidRDefault="0011407F" w:rsidP="00993DC6">
      <w:pPr>
        <w:pStyle w:val="NormalWeb"/>
        <w:spacing w:line="276" w:lineRule="auto"/>
        <w:jc w:val="both"/>
        <w:rPr>
          <w:rFonts w:ascii="Century Gothic" w:hAnsi="Century Gothic" w:cs="Arial"/>
          <w:szCs w:val="22"/>
        </w:rPr>
      </w:pPr>
      <w:r w:rsidRPr="00993DC6">
        <w:rPr>
          <w:rFonts w:ascii="Century Gothic" w:hAnsi="Century Gothic" w:cs="Arial"/>
          <w:szCs w:val="22"/>
        </w:rPr>
        <w:t xml:space="preserve">It is, therefore, most respectfully prayed that your </w:t>
      </w:r>
      <w:proofErr w:type="spellStart"/>
      <w:r w:rsidRPr="00993DC6">
        <w:rPr>
          <w:rFonts w:ascii="Century Gothic" w:hAnsi="Century Gothic" w:cs="Arial"/>
          <w:szCs w:val="22"/>
        </w:rPr>
        <w:t>Honour</w:t>
      </w:r>
      <w:proofErr w:type="spellEnd"/>
      <w:r w:rsidRPr="00993DC6">
        <w:rPr>
          <w:rFonts w:ascii="Century Gothic" w:hAnsi="Century Gothic" w:cs="Arial"/>
          <w:szCs w:val="22"/>
        </w:rPr>
        <w:t xml:space="preserve"> may be pleased to set aside the </w:t>
      </w:r>
      <w:r w:rsidRPr="00993DC6">
        <w:rPr>
          <w:rFonts w:ascii="Century Gothic" w:hAnsi="Century Gothic" w:cs="Arial"/>
          <w:i/>
          <w:iCs/>
          <w:szCs w:val="22"/>
        </w:rPr>
        <w:t xml:space="preserve">ex-parte </w:t>
      </w:r>
      <w:r w:rsidRPr="00993DC6">
        <w:rPr>
          <w:rFonts w:ascii="Century Gothic" w:hAnsi="Century Gothic" w:cs="Arial"/>
          <w:szCs w:val="22"/>
        </w:rPr>
        <w:t>dismissal order dated..................... and the suit may be restored to its original number and disposed of on merits after taking evidence and hearing the parties.</w:t>
      </w:r>
    </w:p>
    <w:p w:rsidR="0011407F" w:rsidRPr="00993DC6" w:rsidRDefault="0011407F" w:rsidP="00993DC6">
      <w:pPr>
        <w:pStyle w:val="NormalWeb"/>
        <w:spacing w:line="276" w:lineRule="auto"/>
        <w:rPr>
          <w:rFonts w:ascii="Century Gothic" w:hAnsi="Century Gothic" w:cs="Arial"/>
          <w:szCs w:val="22"/>
        </w:rPr>
      </w:pPr>
      <w:r w:rsidRPr="00993DC6">
        <w:rPr>
          <w:rFonts w:ascii="Century Gothic" w:hAnsi="Century Gothic" w:cs="Arial"/>
          <w:szCs w:val="22"/>
        </w:rPr>
        <w:t>It is accordingly prayed.</w:t>
      </w:r>
    </w:p>
    <w:p w:rsidR="0011407F" w:rsidRPr="00993DC6" w:rsidRDefault="0011407F" w:rsidP="00993DC6">
      <w:pPr>
        <w:pStyle w:val="NormalWeb"/>
        <w:spacing w:line="276" w:lineRule="auto"/>
        <w:jc w:val="right"/>
        <w:rPr>
          <w:rFonts w:ascii="Century Gothic" w:hAnsi="Century Gothic" w:cs="Arial"/>
          <w:szCs w:val="22"/>
        </w:rPr>
      </w:pPr>
      <w:r w:rsidRPr="00993DC6">
        <w:rPr>
          <w:rFonts w:ascii="Century Gothic" w:hAnsi="Century Gothic" w:cs="Arial"/>
          <w:szCs w:val="22"/>
        </w:rPr>
        <w:t xml:space="preserve">Applicant </w:t>
      </w:r>
    </w:p>
    <w:p w:rsidR="0011407F" w:rsidRPr="00993DC6" w:rsidRDefault="0011407F" w:rsidP="00993DC6">
      <w:pPr>
        <w:pStyle w:val="NormalWeb"/>
        <w:spacing w:line="276" w:lineRule="auto"/>
        <w:ind w:left="5760" w:firstLine="720"/>
        <w:jc w:val="right"/>
        <w:rPr>
          <w:rFonts w:ascii="Century Gothic" w:hAnsi="Century Gothic" w:cs="Arial"/>
          <w:szCs w:val="22"/>
        </w:rPr>
      </w:pPr>
      <w:proofErr w:type="gramStart"/>
      <w:r w:rsidRPr="00993DC6">
        <w:rPr>
          <w:rFonts w:ascii="Century Gothic" w:hAnsi="Century Gothic" w:cs="Arial"/>
          <w:szCs w:val="22"/>
        </w:rPr>
        <w:t>Through  Advocate</w:t>
      </w:r>
      <w:proofErr w:type="gramEnd"/>
      <w:r w:rsidRPr="00993DC6">
        <w:rPr>
          <w:rFonts w:ascii="Century Gothic" w:hAnsi="Century Gothic" w:cs="Arial"/>
          <w:szCs w:val="22"/>
        </w:rPr>
        <w:t xml:space="preserve"> </w:t>
      </w:r>
    </w:p>
    <w:p w:rsidR="0011407F" w:rsidRPr="00993DC6" w:rsidRDefault="0011407F" w:rsidP="00993DC6">
      <w:pPr>
        <w:pStyle w:val="NormalWeb"/>
        <w:spacing w:line="276" w:lineRule="auto"/>
        <w:rPr>
          <w:rFonts w:ascii="Century Gothic" w:hAnsi="Century Gothic" w:cs="Arial"/>
          <w:szCs w:val="22"/>
        </w:rPr>
      </w:pPr>
      <w:r w:rsidRPr="00993DC6">
        <w:rPr>
          <w:rFonts w:ascii="Century Gothic" w:hAnsi="Century Gothic" w:cs="Arial"/>
          <w:szCs w:val="22"/>
        </w:rPr>
        <w:t>Place</w:t>
      </w:r>
      <w:proofErr w:type="gramStart"/>
      <w:r w:rsidRPr="00993DC6">
        <w:rPr>
          <w:rFonts w:ascii="Century Gothic" w:hAnsi="Century Gothic" w:cs="Arial"/>
          <w:szCs w:val="22"/>
        </w:rPr>
        <w:t>:.....................</w:t>
      </w:r>
      <w:proofErr w:type="gramEnd"/>
    </w:p>
    <w:p w:rsidR="0011407F" w:rsidRPr="00993DC6" w:rsidRDefault="0011407F" w:rsidP="00993DC6">
      <w:pPr>
        <w:spacing w:line="276" w:lineRule="auto"/>
        <w:rPr>
          <w:rFonts w:ascii="Century Gothic" w:hAnsi="Century Gothic" w:cs="Arial"/>
          <w:szCs w:val="22"/>
        </w:rPr>
      </w:pPr>
      <w:r w:rsidRPr="00993DC6">
        <w:rPr>
          <w:rFonts w:ascii="Century Gothic" w:hAnsi="Century Gothic" w:cs="Arial"/>
          <w:szCs w:val="22"/>
        </w:rPr>
        <w:t>Dated</w:t>
      </w:r>
      <w:proofErr w:type="gramStart"/>
      <w:r w:rsidRPr="00993DC6">
        <w:rPr>
          <w:rFonts w:ascii="Century Gothic" w:hAnsi="Century Gothic" w:cs="Arial"/>
          <w:szCs w:val="22"/>
        </w:rPr>
        <w:t>:.....................</w:t>
      </w:r>
      <w:proofErr w:type="gramEnd"/>
    </w:p>
    <w:bookmarkEnd w:id="0"/>
    <w:p w:rsidR="00C1001D" w:rsidRPr="00993DC6" w:rsidRDefault="00C1001D" w:rsidP="00993DC6">
      <w:pPr>
        <w:spacing w:line="276" w:lineRule="auto"/>
        <w:rPr>
          <w:rFonts w:ascii="Century Gothic" w:hAnsi="Century Gothic" w:cs="Arial"/>
          <w:szCs w:val="22"/>
        </w:rPr>
      </w:pPr>
    </w:p>
    <w:sectPr w:rsidR="00C1001D" w:rsidRPr="0099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82"/>
    <w:rsid w:val="0011407F"/>
    <w:rsid w:val="006726CA"/>
    <w:rsid w:val="00993DC6"/>
    <w:rsid w:val="00C1001D"/>
    <w:rsid w:val="00EC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7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40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7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40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9,%20RULE%204,%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9, RULE 4, C P C</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2024-06-15T11:13:00Z</dcterms:created>
  <dcterms:modified xsi:type="dcterms:W3CDTF">2024-06-15T11:13:00Z</dcterms:modified>
</cp:coreProperties>
</file>