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A2" w:rsidRPr="000C660B" w:rsidRDefault="004B37A2" w:rsidP="000C660B">
      <w:pPr>
        <w:widowControl w:val="0"/>
        <w:autoSpaceDE w:val="0"/>
        <w:autoSpaceDN w:val="0"/>
        <w:adjustRightInd w:val="0"/>
        <w:spacing w:after="0"/>
        <w:jc w:val="center"/>
        <w:rPr>
          <w:rFonts w:ascii="Century Gothic" w:hAnsi="Century Gothic" w:cs="Arial"/>
          <w:b/>
          <w:bCs/>
          <w:sz w:val="24"/>
          <w:szCs w:val="28"/>
        </w:rPr>
      </w:pPr>
      <w:bookmarkStart w:id="0" w:name="_GoBack"/>
      <w:r w:rsidRPr="000C660B">
        <w:rPr>
          <w:rFonts w:ascii="Century Gothic" w:hAnsi="Century Gothic" w:cs="Arial"/>
          <w:b/>
          <w:bCs/>
          <w:sz w:val="24"/>
          <w:szCs w:val="28"/>
        </w:rPr>
        <w:t>Application for Anticipatory Bail under section 438, Cr PC</w:t>
      </w:r>
    </w:p>
    <w:p w:rsidR="004B37A2" w:rsidRPr="000C660B" w:rsidRDefault="004B37A2" w:rsidP="000C660B">
      <w:pPr>
        <w:widowControl w:val="0"/>
        <w:autoSpaceDE w:val="0"/>
        <w:autoSpaceDN w:val="0"/>
        <w:adjustRightInd w:val="0"/>
        <w:spacing w:after="0"/>
        <w:jc w:val="both"/>
        <w:rPr>
          <w:rFonts w:ascii="Century Gothic" w:hAnsi="Century Gothic" w:cs="Arial"/>
          <w:sz w:val="18"/>
          <w:szCs w:val="20"/>
        </w:rPr>
      </w:pPr>
    </w:p>
    <w:p w:rsidR="00A2791F" w:rsidRPr="000C660B" w:rsidRDefault="00A2791F" w:rsidP="000C660B">
      <w:pPr>
        <w:widowControl w:val="0"/>
        <w:autoSpaceDE w:val="0"/>
        <w:autoSpaceDN w:val="0"/>
        <w:adjustRightInd w:val="0"/>
        <w:spacing w:after="0"/>
        <w:jc w:val="both"/>
        <w:rPr>
          <w:rFonts w:ascii="Century Gothic" w:hAnsi="Century Gothic" w:cs="Arial"/>
          <w:sz w:val="18"/>
          <w:szCs w:val="20"/>
        </w:rPr>
      </w:pP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r w:rsidRPr="000C660B">
        <w:rPr>
          <w:rFonts w:ascii="Century Gothic" w:hAnsi="Century Gothic" w:cs="Arial"/>
          <w:szCs w:val="24"/>
        </w:rPr>
        <w:t>In the Court of the Sessions Judge at Howrah</w:t>
      </w: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jc w:val="right"/>
        <w:rPr>
          <w:rFonts w:ascii="Century Gothic" w:hAnsi="Century Gothic" w:cs="Arial"/>
          <w:szCs w:val="24"/>
        </w:rPr>
      </w:pPr>
      <w:r w:rsidRPr="000C660B">
        <w:rPr>
          <w:rFonts w:ascii="Century Gothic" w:hAnsi="Century Gothic" w:cs="Arial"/>
          <w:szCs w:val="24"/>
        </w:rPr>
        <w:t xml:space="preserve">AB son of MN resident of  …   </w:t>
      </w:r>
      <w:r w:rsidRPr="000C660B">
        <w:rPr>
          <w:rFonts w:ascii="Century Gothic" w:hAnsi="Century Gothic" w:cs="Arial"/>
          <w:i/>
          <w:iCs/>
          <w:szCs w:val="24"/>
        </w:rPr>
        <w:t>Petitioner</w:t>
      </w:r>
    </w:p>
    <w:p w:rsidR="004B37A2" w:rsidRPr="000C660B" w:rsidRDefault="004B37A2" w:rsidP="000C660B">
      <w:pPr>
        <w:widowControl w:val="0"/>
        <w:autoSpaceDE w:val="0"/>
        <w:autoSpaceDN w:val="0"/>
        <w:adjustRightInd w:val="0"/>
        <w:spacing w:after="0"/>
        <w:jc w:val="right"/>
        <w:rPr>
          <w:rFonts w:ascii="Century Gothic" w:hAnsi="Century Gothic" w:cs="Arial"/>
          <w:szCs w:val="24"/>
        </w:rPr>
      </w:pPr>
    </w:p>
    <w:p w:rsidR="004B37A2" w:rsidRPr="000C660B" w:rsidRDefault="004B37A2" w:rsidP="000C660B">
      <w:pPr>
        <w:widowControl w:val="0"/>
        <w:autoSpaceDE w:val="0"/>
        <w:autoSpaceDN w:val="0"/>
        <w:adjustRightInd w:val="0"/>
        <w:spacing w:after="0"/>
        <w:jc w:val="right"/>
        <w:rPr>
          <w:rFonts w:ascii="Century Gothic" w:hAnsi="Century Gothic" w:cs="Arial"/>
          <w:i/>
          <w:iCs/>
          <w:szCs w:val="24"/>
        </w:rPr>
      </w:pPr>
      <w:r w:rsidRPr="000C660B">
        <w:rPr>
          <w:rFonts w:ascii="Century Gothic" w:hAnsi="Century Gothic" w:cs="Arial"/>
          <w:i/>
          <w:iCs/>
          <w:szCs w:val="24"/>
        </w:rPr>
        <w:t>Versus…………………….</w:t>
      </w:r>
    </w:p>
    <w:p w:rsidR="004B37A2" w:rsidRPr="000C660B" w:rsidRDefault="004B37A2" w:rsidP="000C660B">
      <w:pPr>
        <w:widowControl w:val="0"/>
        <w:autoSpaceDE w:val="0"/>
        <w:autoSpaceDN w:val="0"/>
        <w:adjustRightInd w:val="0"/>
        <w:spacing w:after="0"/>
        <w:jc w:val="right"/>
        <w:rPr>
          <w:rFonts w:ascii="Century Gothic" w:hAnsi="Century Gothic" w:cs="Arial"/>
          <w:szCs w:val="24"/>
        </w:rPr>
      </w:pPr>
    </w:p>
    <w:p w:rsidR="004B37A2" w:rsidRPr="000C660B" w:rsidRDefault="004B37A2" w:rsidP="000C660B">
      <w:pPr>
        <w:widowControl w:val="0"/>
        <w:autoSpaceDE w:val="0"/>
        <w:autoSpaceDN w:val="0"/>
        <w:adjustRightInd w:val="0"/>
        <w:spacing w:after="0"/>
        <w:jc w:val="right"/>
        <w:rPr>
          <w:rFonts w:ascii="Century Gothic" w:hAnsi="Century Gothic" w:cs="Arial"/>
          <w:szCs w:val="24"/>
        </w:rPr>
      </w:pPr>
      <w:r w:rsidRPr="000C660B">
        <w:rPr>
          <w:rFonts w:ascii="Century Gothic" w:hAnsi="Century Gothic" w:cs="Arial"/>
          <w:szCs w:val="24"/>
        </w:rPr>
        <w:t>The State of West Bengal …</w:t>
      </w:r>
      <w:r w:rsidRPr="000C660B">
        <w:rPr>
          <w:rFonts w:ascii="Century Gothic" w:hAnsi="Century Gothic" w:cs="Arial"/>
          <w:szCs w:val="24"/>
        </w:rPr>
        <w:tab/>
      </w:r>
      <w:r w:rsidRPr="000C660B">
        <w:rPr>
          <w:rFonts w:ascii="Century Gothic" w:hAnsi="Century Gothic" w:cs="Arial"/>
          <w:i/>
          <w:iCs/>
          <w:szCs w:val="24"/>
        </w:rPr>
        <w:t>Respondent</w:t>
      </w: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r w:rsidRPr="000C660B">
        <w:rPr>
          <w:rFonts w:ascii="Century Gothic" w:hAnsi="Century Gothic" w:cs="Arial"/>
          <w:szCs w:val="24"/>
        </w:rPr>
        <w:t>The humble petition of the petitioner above-named</w:t>
      </w:r>
    </w:p>
    <w:p w:rsidR="004B37A2" w:rsidRPr="000C660B" w:rsidRDefault="004B37A2" w:rsidP="000C660B">
      <w:pPr>
        <w:widowControl w:val="0"/>
        <w:autoSpaceDE w:val="0"/>
        <w:autoSpaceDN w:val="0"/>
        <w:adjustRightInd w:val="0"/>
        <w:spacing w:after="0"/>
        <w:jc w:val="both"/>
        <w:rPr>
          <w:rFonts w:ascii="Century Gothic" w:hAnsi="Century Gothic" w:cs="Arial"/>
          <w:sz w:val="18"/>
          <w:szCs w:val="20"/>
        </w:rPr>
      </w:pPr>
    </w:p>
    <w:p w:rsidR="004B37A2" w:rsidRPr="000C660B" w:rsidRDefault="004B37A2" w:rsidP="000C660B">
      <w:pPr>
        <w:widowControl w:val="0"/>
        <w:autoSpaceDE w:val="0"/>
        <w:autoSpaceDN w:val="0"/>
        <w:adjustRightInd w:val="0"/>
        <w:spacing w:after="0"/>
        <w:jc w:val="both"/>
        <w:rPr>
          <w:rFonts w:ascii="Century Gothic" w:hAnsi="Century Gothic" w:cs="Arial"/>
          <w:sz w:val="18"/>
          <w:szCs w:val="20"/>
        </w:rPr>
      </w:pPr>
      <w:r w:rsidRPr="000C660B">
        <w:rPr>
          <w:rFonts w:ascii="Century Gothic" w:hAnsi="Century Gothic" w:cs="Arial"/>
          <w:sz w:val="18"/>
          <w:szCs w:val="20"/>
        </w:rPr>
        <w:t>MOST RESPECTFULLY SHEWETH:</w:t>
      </w:r>
    </w:p>
    <w:p w:rsidR="004B37A2" w:rsidRPr="000C660B" w:rsidRDefault="004B37A2" w:rsidP="000C660B">
      <w:pPr>
        <w:widowControl w:val="0"/>
        <w:autoSpaceDE w:val="0"/>
        <w:autoSpaceDN w:val="0"/>
        <w:adjustRightInd w:val="0"/>
        <w:spacing w:after="0"/>
        <w:jc w:val="both"/>
        <w:rPr>
          <w:rFonts w:ascii="Century Gothic" w:hAnsi="Century Gothic" w:cs="Arial"/>
          <w:sz w:val="18"/>
          <w:szCs w:val="20"/>
        </w:rPr>
      </w:pP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r w:rsidRPr="000C660B">
        <w:rPr>
          <w:rFonts w:ascii="Century Gothic" w:hAnsi="Century Gothic" w:cs="Arial"/>
          <w:szCs w:val="24"/>
        </w:rPr>
        <w:t>1. That a burglary was said to have been committed in a village which is contiguous to the village Dhubli where the petitioner’s house is situated on the night of 6th June 2010.</w:t>
      </w: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r w:rsidRPr="000C660B">
        <w:rPr>
          <w:rFonts w:ascii="Century Gothic" w:hAnsi="Century Gothic" w:cs="Arial"/>
          <w:szCs w:val="24"/>
        </w:rPr>
        <w:t xml:space="preserve">2. That the owner of the house, in which the burglary had been committed, has enmity with the petitioner for several years over landed properties and he is trying to implicate the petitioner in the said dacoity case falsely. </w:t>
      </w: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r w:rsidRPr="000C660B">
        <w:rPr>
          <w:rFonts w:ascii="Century Gothic" w:hAnsi="Century Gothic" w:cs="Arial"/>
          <w:szCs w:val="24"/>
        </w:rPr>
        <w:t>3. That the petitioner has reasons to believe that your petitioner may be arrested on accusation of having committed the said offence of burglary which is a non-bailable offence by police at the instance of the said owner of the house where burglary is said to have been committed.</w:t>
      </w: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r w:rsidRPr="000C660B">
        <w:rPr>
          <w:rFonts w:ascii="Century Gothic" w:hAnsi="Century Gothic" w:cs="Arial"/>
          <w:szCs w:val="24"/>
        </w:rPr>
        <w:t>4. That the petitioner undertakes to obey all the conditions mentioned in clauses (</w:t>
      </w:r>
      <w:r w:rsidRPr="000C660B">
        <w:rPr>
          <w:rFonts w:ascii="Century Gothic" w:hAnsi="Century Gothic" w:cs="Arial"/>
          <w:i/>
          <w:iCs/>
          <w:szCs w:val="24"/>
        </w:rPr>
        <w:t>i</w:t>
      </w:r>
      <w:r w:rsidRPr="000C660B">
        <w:rPr>
          <w:rFonts w:ascii="Century Gothic" w:hAnsi="Century Gothic" w:cs="Arial"/>
          <w:szCs w:val="24"/>
        </w:rPr>
        <w:t>) to (</w:t>
      </w:r>
      <w:r w:rsidRPr="000C660B">
        <w:rPr>
          <w:rFonts w:ascii="Century Gothic" w:hAnsi="Century Gothic" w:cs="Arial"/>
          <w:i/>
          <w:iCs/>
          <w:szCs w:val="24"/>
        </w:rPr>
        <w:t>iii</w:t>
      </w:r>
      <w:r w:rsidRPr="000C660B">
        <w:rPr>
          <w:rFonts w:ascii="Century Gothic" w:hAnsi="Century Gothic" w:cs="Arial"/>
          <w:szCs w:val="24"/>
        </w:rPr>
        <w:t xml:space="preserve">) of sub-sec. (2) of section 438, Cr PC and to obey any other conditions if imposed by Your Honour. </w:t>
      </w: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r w:rsidRPr="000C660B">
        <w:rPr>
          <w:rFonts w:ascii="Century Gothic" w:hAnsi="Century Gothic" w:cs="Arial"/>
          <w:szCs w:val="24"/>
        </w:rPr>
        <w:t>5. In the circumstances your petitioner prays that Your Honour may be graciously pleased to issue a direction to the Officer-in-Charge of Police Station Dhubli that in the event of your petitioner being arrested he may be released on bail on any conditions that Your Honour may be pleased to impose on your petitioner.</w:t>
      </w: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r w:rsidRPr="000C660B">
        <w:rPr>
          <w:rFonts w:ascii="Century Gothic" w:hAnsi="Century Gothic" w:cs="Arial"/>
          <w:szCs w:val="24"/>
        </w:rPr>
        <w:t>6. And your petitioner, as in duty bound, shall ever pray.</w:t>
      </w: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jc w:val="center"/>
        <w:rPr>
          <w:rFonts w:ascii="Century Gothic" w:hAnsi="Century Gothic" w:cs="Arial"/>
          <w:b/>
          <w:bCs/>
          <w:i/>
          <w:iCs/>
          <w:szCs w:val="24"/>
        </w:rPr>
      </w:pPr>
      <w:r w:rsidRPr="000C660B">
        <w:rPr>
          <w:rFonts w:ascii="Century Gothic" w:hAnsi="Century Gothic" w:cs="Arial"/>
          <w:b/>
          <w:bCs/>
          <w:i/>
          <w:iCs/>
          <w:szCs w:val="24"/>
        </w:rPr>
        <w:t>Verification</w:t>
      </w: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r w:rsidRPr="000C660B">
        <w:rPr>
          <w:rFonts w:ascii="Century Gothic" w:hAnsi="Century Gothic" w:cs="Arial"/>
          <w:szCs w:val="24"/>
        </w:rPr>
        <w:t>I, AB, son of MN, residing at ……………, Howrah ……… do hereby solemnly affirm and say as follows:</w:t>
      </w: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r w:rsidRPr="000C660B">
        <w:rPr>
          <w:rFonts w:ascii="Century Gothic" w:hAnsi="Century Gothic" w:cs="Arial"/>
          <w:szCs w:val="24"/>
        </w:rPr>
        <w:t>I am the petitioner above-named. I know the facts and circumstances of the case.</w:t>
      </w: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r w:rsidRPr="000C660B">
        <w:rPr>
          <w:rFonts w:ascii="Century Gothic" w:hAnsi="Century Gothic" w:cs="Arial"/>
          <w:szCs w:val="24"/>
        </w:rPr>
        <w:t>The statements in paragraphs 1, 2, 3 and 4 of the foregoing petition are true to my knowledge and belief.</w:t>
      </w: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r w:rsidRPr="000C660B">
        <w:rPr>
          <w:rFonts w:ascii="Century Gothic" w:hAnsi="Century Gothic" w:cs="Arial"/>
          <w:szCs w:val="24"/>
        </w:rPr>
        <w:t xml:space="preserve">I sign this verification on this 7th day of June 2010 at the Court House in Howrah. </w:t>
      </w: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ind w:right="4320"/>
        <w:jc w:val="both"/>
        <w:rPr>
          <w:rFonts w:ascii="Century Gothic" w:hAnsi="Century Gothic" w:cs="Arial"/>
          <w:szCs w:val="24"/>
        </w:rPr>
      </w:pPr>
      <w:r w:rsidRPr="000C660B">
        <w:rPr>
          <w:rFonts w:ascii="Century Gothic" w:hAnsi="Century Gothic" w:cs="Arial"/>
          <w:szCs w:val="24"/>
        </w:rPr>
        <w:t>Solemnly affirmed by the said AB on this 10th day of June 2010 at Court House in Howrah.</w:t>
      </w:r>
    </w:p>
    <w:p w:rsidR="004B37A2" w:rsidRPr="000C660B" w:rsidRDefault="004B37A2" w:rsidP="000C660B">
      <w:pPr>
        <w:widowControl w:val="0"/>
        <w:autoSpaceDE w:val="0"/>
        <w:autoSpaceDN w:val="0"/>
        <w:adjustRightInd w:val="0"/>
        <w:spacing w:after="0"/>
        <w:ind w:right="432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ind w:right="432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r w:rsidRPr="000C660B">
        <w:rPr>
          <w:rFonts w:ascii="Century Gothic" w:hAnsi="Century Gothic" w:cs="Arial"/>
          <w:szCs w:val="24"/>
        </w:rPr>
        <w:t>Before me</w:t>
      </w: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p>
    <w:p w:rsidR="004B37A2" w:rsidRPr="000C660B" w:rsidRDefault="004B37A2" w:rsidP="000C660B">
      <w:pPr>
        <w:widowControl w:val="0"/>
        <w:autoSpaceDE w:val="0"/>
        <w:autoSpaceDN w:val="0"/>
        <w:adjustRightInd w:val="0"/>
        <w:spacing w:after="0"/>
        <w:jc w:val="both"/>
        <w:rPr>
          <w:rFonts w:ascii="Century Gothic" w:hAnsi="Century Gothic" w:cs="Arial"/>
          <w:szCs w:val="24"/>
        </w:rPr>
      </w:pPr>
      <w:r w:rsidRPr="000C660B">
        <w:rPr>
          <w:rFonts w:ascii="Century Gothic" w:hAnsi="Century Gothic" w:cs="Arial"/>
          <w:szCs w:val="24"/>
        </w:rPr>
        <w:t>Notary/Magistrate</w:t>
      </w:r>
    </w:p>
    <w:p w:rsidR="004B37A2" w:rsidRPr="000C660B" w:rsidRDefault="004B37A2" w:rsidP="000C660B">
      <w:pPr>
        <w:widowControl w:val="0"/>
        <w:autoSpaceDE w:val="0"/>
        <w:autoSpaceDN w:val="0"/>
        <w:adjustRightInd w:val="0"/>
        <w:spacing w:after="0"/>
        <w:jc w:val="both"/>
        <w:rPr>
          <w:rFonts w:ascii="Century Gothic" w:hAnsi="Century Gothic" w:cs="Arial"/>
          <w:sz w:val="18"/>
          <w:szCs w:val="20"/>
        </w:rPr>
      </w:pPr>
    </w:p>
    <w:p w:rsidR="004B37A2" w:rsidRPr="000C660B" w:rsidRDefault="004B37A2" w:rsidP="000C660B">
      <w:pPr>
        <w:widowControl w:val="0"/>
        <w:autoSpaceDE w:val="0"/>
        <w:autoSpaceDN w:val="0"/>
        <w:adjustRightInd w:val="0"/>
        <w:spacing w:after="0"/>
        <w:jc w:val="both"/>
        <w:rPr>
          <w:rFonts w:ascii="Century Gothic" w:hAnsi="Century Gothic" w:cs="Arial"/>
          <w:sz w:val="18"/>
          <w:szCs w:val="20"/>
        </w:rPr>
      </w:pPr>
    </w:p>
    <w:bookmarkEnd w:id="0"/>
    <w:p w:rsidR="004B37A2" w:rsidRPr="000C660B" w:rsidRDefault="004B37A2" w:rsidP="000C660B">
      <w:pPr>
        <w:widowControl w:val="0"/>
        <w:autoSpaceDE w:val="0"/>
        <w:autoSpaceDN w:val="0"/>
        <w:adjustRightInd w:val="0"/>
        <w:spacing w:after="0"/>
        <w:rPr>
          <w:rFonts w:ascii="Century Gothic" w:hAnsi="Century Gothic"/>
          <w:szCs w:val="24"/>
        </w:rPr>
      </w:pPr>
    </w:p>
    <w:sectPr w:rsidR="004B37A2" w:rsidRPr="000C66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02"/>
    <w:rsid w:val="000C372C"/>
    <w:rsid w:val="000C660B"/>
    <w:rsid w:val="001E1148"/>
    <w:rsid w:val="004B37A2"/>
    <w:rsid w:val="00762202"/>
    <w:rsid w:val="00A2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2024-06-19T12:55:00Z</dcterms:created>
  <dcterms:modified xsi:type="dcterms:W3CDTF">2024-06-19T12:55:00Z</dcterms:modified>
</cp:coreProperties>
</file>