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BE" w:rsidRPr="00D676C2" w:rsidRDefault="00AB09BE" w:rsidP="00D676C2">
      <w:pPr>
        <w:widowControl w:val="0"/>
        <w:autoSpaceDE w:val="0"/>
        <w:autoSpaceDN w:val="0"/>
        <w:adjustRightInd w:val="0"/>
        <w:spacing w:after="0"/>
        <w:ind w:left="360"/>
        <w:jc w:val="center"/>
        <w:rPr>
          <w:rFonts w:ascii="Century Gothic" w:eastAsia="SimSun" w:hAnsi="Century Gothic" w:cs="Arial"/>
          <w:b/>
          <w:sz w:val="24"/>
          <w:szCs w:val="24"/>
        </w:rPr>
      </w:pPr>
      <w:bookmarkStart w:id="0" w:name="_GoBack"/>
      <w:r w:rsidRPr="00D676C2">
        <w:rPr>
          <w:rFonts w:ascii="Century Gothic" w:eastAsia="SimSun" w:hAnsi="Century Gothic" w:cs="Arial"/>
          <w:b/>
          <w:sz w:val="24"/>
          <w:szCs w:val="24"/>
        </w:rPr>
        <w:t>Civil Writ Petition</w:t>
      </w:r>
    </w:p>
    <w:p w:rsidR="00AB09BE" w:rsidRPr="00D676C2" w:rsidRDefault="00AB09BE" w:rsidP="00D676C2">
      <w:pPr>
        <w:widowControl w:val="0"/>
        <w:autoSpaceDE w:val="0"/>
        <w:autoSpaceDN w:val="0"/>
        <w:adjustRightInd w:val="0"/>
        <w:spacing w:after="0"/>
        <w:ind w:left="360"/>
        <w:jc w:val="center"/>
        <w:rPr>
          <w:rFonts w:ascii="Century Gothic" w:eastAsia="SimSun" w:hAnsi="Century Gothic" w:cs="Arial"/>
          <w:b/>
          <w:sz w:val="24"/>
          <w:szCs w:val="24"/>
        </w:rPr>
      </w:pPr>
      <w:r w:rsidRPr="00D676C2">
        <w:rPr>
          <w:rFonts w:ascii="Century Gothic" w:eastAsia="SimSun" w:hAnsi="Century Gothic" w:cs="Arial"/>
          <w:b/>
          <w:sz w:val="24"/>
          <w:szCs w:val="24"/>
        </w:rPr>
        <w:t>Art. 226, of the Constitution of India</w:t>
      </w:r>
    </w:p>
    <w:p w:rsidR="00AB09BE" w:rsidRPr="00D676C2" w:rsidRDefault="00AB09BE" w:rsidP="00D676C2">
      <w:pPr>
        <w:widowControl w:val="0"/>
        <w:autoSpaceDE w:val="0"/>
        <w:autoSpaceDN w:val="0"/>
        <w:adjustRightInd w:val="0"/>
        <w:spacing w:after="0"/>
        <w:ind w:left="36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ind w:left="360"/>
        <w:jc w:val="both"/>
        <w:rPr>
          <w:rFonts w:ascii="Century Gothic" w:eastAsia="SimSun" w:hAnsi="Century Gothic" w:cs="Arial"/>
          <w:sz w:val="24"/>
          <w:szCs w:val="24"/>
        </w:rPr>
      </w:pPr>
      <w:r w:rsidRPr="00D676C2">
        <w:rPr>
          <w:rFonts w:ascii="Century Gothic" w:eastAsia="SimSun" w:hAnsi="Century Gothic" w:cs="Arial"/>
          <w:sz w:val="24"/>
          <w:szCs w:val="24"/>
        </w:rPr>
        <w:t>In the High Court of Judicature at …………………</w:t>
      </w:r>
    </w:p>
    <w:p w:rsidR="00FC0FA1" w:rsidRPr="00D676C2" w:rsidRDefault="00FC0FA1" w:rsidP="00D676C2">
      <w:pPr>
        <w:widowControl w:val="0"/>
        <w:autoSpaceDE w:val="0"/>
        <w:autoSpaceDN w:val="0"/>
        <w:adjustRightInd w:val="0"/>
        <w:spacing w:after="0"/>
        <w:ind w:left="36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ind w:left="360"/>
        <w:jc w:val="both"/>
        <w:rPr>
          <w:rFonts w:ascii="Century Gothic" w:eastAsia="SimSun" w:hAnsi="Century Gothic" w:cs="Arial"/>
          <w:sz w:val="24"/>
          <w:szCs w:val="24"/>
        </w:rPr>
      </w:pPr>
      <w:proofErr w:type="gramStart"/>
      <w:r w:rsidRPr="00D676C2">
        <w:rPr>
          <w:rFonts w:ascii="Century Gothic" w:eastAsia="SimSun" w:hAnsi="Century Gothic" w:cs="Arial"/>
          <w:iCs/>
          <w:sz w:val="24"/>
          <w:szCs w:val="24"/>
        </w:rPr>
        <w:t xml:space="preserve">In the matter of </w:t>
      </w:r>
      <w:r w:rsidRPr="00D676C2">
        <w:rPr>
          <w:rFonts w:ascii="Century Gothic" w:eastAsia="SimSun" w:hAnsi="Century Gothic" w:cs="Arial"/>
          <w:sz w:val="24"/>
          <w:szCs w:val="24"/>
        </w:rPr>
        <w:t>Art.</w:t>
      </w:r>
      <w:proofErr w:type="gramEnd"/>
      <w:r w:rsidRPr="00D676C2">
        <w:rPr>
          <w:rFonts w:ascii="Century Gothic" w:eastAsia="SimSun" w:hAnsi="Century Gothic" w:cs="Arial"/>
          <w:sz w:val="24"/>
          <w:szCs w:val="24"/>
        </w:rPr>
        <w:t xml:space="preserve"> 226, of the Constitution of India</w:t>
      </w:r>
    </w:p>
    <w:p w:rsidR="00FC0FA1" w:rsidRPr="00D676C2" w:rsidRDefault="00FC0FA1" w:rsidP="00D676C2">
      <w:pPr>
        <w:widowControl w:val="0"/>
        <w:autoSpaceDE w:val="0"/>
        <w:autoSpaceDN w:val="0"/>
        <w:adjustRightInd w:val="0"/>
        <w:spacing w:after="0"/>
        <w:ind w:left="36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ind w:left="360"/>
        <w:jc w:val="both"/>
        <w:rPr>
          <w:rFonts w:ascii="Century Gothic" w:eastAsia="SimSun" w:hAnsi="Century Gothic" w:cs="Arial"/>
          <w:sz w:val="24"/>
          <w:szCs w:val="24"/>
        </w:rPr>
      </w:pPr>
      <w:r w:rsidRPr="00D676C2">
        <w:rPr>
          <w:rFonts w:ascii="Century Gothic" w:eastAsia="SimSun" w:hAnsi="Century Gothic" w:cs="Arial"/>
          <w:sz w:val="24"/>
          <w:szCs w:val="24"/>
        </w:rPr>
        <w:t xml:space="preserve">Civil Writ Petition No…….. </w:t>
      </w:r>
      <w:proofErr w:type="gramStart"/>
      <w:r w:rsidRPr="00D676C2">
        <w:rPr>
          <w:rFonts w:ascii="Century Gothic" w:eastAsia="SimSun" w:hAnsi="Century Gothic" w:cs="Arial"/>
          <w:sz w:val="24"/>
          <w:szCs w:val="24"/>
        </w:rPr>
        <w:t>of</w:t>
      </w:r>
      <w:proofErr w:type="gramEnd"/>
      <w:r w:rsidRPr="00D676C2">
        <w:rPr>
          <w:rFonts w:ascii="Century Gothic" w:eastAsia="SimSun" w:hAnsi="Century Gothic" w:cs="Arial"/>
          <w:sz w:val="24"/>
          <w:szCs w:val="24"/>
        </w:rPr>
        <w:t xml:space="preserve"> ……….</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 xml:space="preserve">Name and </w:t>
      </w:r>
      <w:proofErr w:type="gramStart"/>
      <w:r w:rsidRPr="00D676C2">
        <w:rPr>
          <w:rFonts w:ascii="Century Gothic" w:eastAsia="SimSun" w:hAnsi="Century Gothic" w:cs="Arial"/>
          <w:sz w:val="24"/>
          <w:szCs w:val="24"/>
        </w:rPr>
        <w:t>Address :</w:t>
      </w:r>
      <w:proofErr w:type="gramEnd"/>
      <w:r w:rsidRPr="00D676C2">
        <w:rPr>
          <w:rFonts w:ascii="Century Gothic" w:eastAsia="SimSun" w:hAnsi="Century Gothic" w:cs="Arial"/>
          <w:sz w:val="24"/>
          <w:szCs w:val="24"/>
        </w:rPr>
        <w:t>……………………………</w:t>
      </w:r>
      <w:r w:rsidRPr="00D676C2">
        <w:rPr>
          <w:rFonts w:ascii="Century Gothic" w:eastAsia="SimSun" w:hAnsi="Century Gothic" w:cs="Arial"/>
          <w:sz w:val="24"/>
          <w:szCs w:val="24"/>
        </w:rPr>
        <w:tab/>
      </w:r>
      <w:r w:rsidRPr="00D676C2">
        <w:rPr>
          <w:rFonts w:ascii="Century Gothic" w:eastAsia="SimSun" w:hAnsi="Century Gothic" w:cs="Arial"/>
          <w:sz w:val="24"/>
          <w:szCs w:val="24"/>
        </w:rPr>
        <w:tab/>
      </w:r>
      <w:r w:rsidRPr="00D676C2">
        <w:rPr>
          <w:rFonts w:ascii="Century Gothic" w:eastAsia="SimSun" w:hAnsi="Century Gothic" w:cs="Arial"/>
          <w:sz w:val="24"/>
          <w:szCs w:val="24"/>
        </w:rPr>
        <w:tab/>
      </w:r>
      <w:r w:rsidRPr="00D676C2">
        <w:rPr>
          <w:rFonts w:ascii="Century Gothic" w:eastAsia="SimSun" w:hAnsi="Century Gothic" w:cs="Arial"/>
          <w:sz w:val="24"/>
          <w:szCs w:val="24"/>
        </w:rPr>
        <w:tab/>
        <w:t>Petitioner</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w:t>
      </w:r>
    </w:p>
    <w:p w:rsidR="00FC0FA1" w:rsidRPr="00D676C2" w:rsidRDefault="00FC0FA1" w:rsidP="00D676C2">
      <w:pPr>
        <w:widowControl w:val="0"/>
        <w:autoSpaceDE w:val="0"/>
        <w:autoSpaceDN w:val="0"/>
        <w:adjustRightInd w:val="0"/>
        <w:spacing w:after="0"/>
        <w:jc w:val="both"/>
        <w:rPr>
          <w:rFonts w:ascii="Century Gothic" w:eastAsia="SimSun" w:hAnsi="Century Gothic" w:cs="Arial"/>
          <w:iCs/>
          <w:sz w:val="24"/>
          <w:szCs w:val="24"/>
        </w:rPr>
      </w:pPr>
      <w:proofErr w:type="gramStart"/>
      <w:r w:rsidRPr="00D676C2">
        <w:rPr>
          <w:rFonts w:ascii="Century Gothic" w:eastAsia="SimSun" w:hAnsi="Century Gothic" w:cs="Arial"/>
          <w:iCs/>
          <w:sz w:val="24"/>
          <w:szCs w:val="24"/>
        </w:rPr>
        <w:t>versus</w:t>
      </w:r>
      <w:proofErr w:type="gramEnd"/>
    </w:p>
    <w:p w:rsidR="00FC0FA1" w:rsidRPr="00D676C2" w:rsidRDefault="00FC0FA1" w:rsidP="00D676C2">
      <w:pPr>
        <w:widowControl w:val="0"/>
        <w:autoSpaceDE w:val="0"/>
        <w:autoSpaceDN w:val="0"/>
        <w:adjustRightInd w:val="0"/>
        <w:spacing w:after="0"/>
        <w:jc w:val="both"/>
        <w:rPr>
          <w:rFonts w:ascii="Century Gothic" w:eastAsia="SimSun" w:hAnsi="Century Gothic" w:cs="Arial"/>
          <w:iCs/>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 xml:space="preserve">District Boar </w:t>
      </w:r>
      <w:proofErr w:type="gramStart"/>
      <w:r w:rsidRPr="00D676C2">
        <w:rPr>
          <w:rFonts w:ascii="Century Gothic" w:eastAsia="SimSun" w:hAnsi="Century Gothic" w:cs="Arial"/>
          <w:sz w:val="24"/>
          <w:szCs w:val="24"/>
        </w:rPr>
        <w:t>of  …</w:t>
      </w:r>
      <w:proofErr w:type="gramEnd"/>
      <w:r w:rsidRPr="00D676C2">
        <w:rPr>
          <w:rFonts w:ascii="Century Gothic" w:eastAsia="SimSun" w:hAnsi="Century Gothic" w:cs="Arial"/>
          <w:sz w:val="24"/>
          <w:szCs w:val="24"/>
        </w:rPr>
        <w:t>……………..</w:t>
      </w:r>
      <w:r w:rsidRPr="00D676C2">
        <w:rPr>
          <w:rFonts w:ascii="Century Gothic" w:eastAsia="SimSun" w:hAnsi="Century Gothic" w:cs="Arial"/>
          <w:sz w:val="24"/>
          <w:szCs w:val="24"/>
        </w:rPr>
        <w:tab/>
      </w:r>
      <w:r w:rsidRPr="00D676C2">
        <w:rPr>
          <w:rFonts w:ascii="Century Gothic" w:eastAsia="SimSun" w:hAnsi="Century Gothic" w:cs="Arial"/>
          <w:sz w:val="24"/>
          <w:szCs w:val="24"/>
        </w:rPr>
        <w:tab/>
      </w:r>
      <w:r w:rsidRPr="00D676C2">
        <w:rPr>
          <w:rFonts w:ascii="Century Gothic" w:eastAsia="SimSun" w:hAnsi="Century Gothic" w:cs="Arial"/>
          <w:sz w:val="24"/>
          <w:szCs w:val="24"/>
        </w:rPr>
        <w:tab/>
      </w:r>
      <w:r w:rsidRPr="00D676C2">
        <w:rPr>
          <w:rFonts w:ascii="Century Gothic" w:eastAsia="SimSun" w:hAnsi="Century Gothic" w:cs="Arial"/>
          <w:sz w:val="24"/>
          <w:szCs w:val="24"/>
        </w:rPr>
        <w:tab/>
      </w:r>
      <w:r w:rsidRPr="00D676C2">
        <w:rPr>
          <w:rFonts w:ascii="Century Gothic" w:eastAsia="SimSun" w:hAnsi="Century Gothic" w:cs="Arial"/>
          <w:sz w:val="24"/>
          <w:szCs w:val="24"/>
        </w:rPr>
        <w:tab/>
      </w:r>
      <w:r w:rsidRPr="00D676C2">
        <w:rPr>
          <w:rFonts w:ascii="Century Gothic" w:eastAsia="SimSun" w:hAnsi="Century Gothic" w:cs="Arial"/>
          <w:sz w:val="24"/>
          <w:szCs w:val="24"/>
        </w:rPr>
        <w:tab/>
      </w:r>
      <w:proofErr w:type="gramStart"/>
      <w:r w:rsidRPr="00D676C2">
        <w:rPr>
          <w:rFonts w:ascii="Century Gothic" w:eastAsia="SimSun" w:hAnsi="Century Gothic" w:cs="Arial"/>
          <w:sz w:val="24"/>
          <w:szCs w:val="24"/>
        </w:rPr>
        <w:t>Respondent.</w:t>
      </w:r>
      <w:proofErr w:type="gramEnd"/>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iCs/>
          <w:sz w:val="24"/>
          <w:szCs w:val="24"/>
        </w:rPr>
        <w:t xml:space="preserve">Petition for a writ of </w:t>
      </w:r>
      <w:r w:rsidRPr="00D676C2">
        <w:rPr>
          <w:rFonts w:ascii="Century Gothic" w:eastAsia="SimSun" w:hAnsi="Century Gothic" w:cs="Arial"/>
          <w:sz w:val="24"/>
          <w:szCs w:val="24"/>
        </w:rPr>
        <w:t>mandamus</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 xml:space="preserve">The petitioner above named states as </w:t>
      </w:r>
      <w:proofErr w:type="gramStart"/>
      <w:r w:rsidRPr="00D676C2">
        <w:rPr>
          <w:rFonts w:ascii="Century Gothic" w:eastAsia="SimSun" w:hAnsi="Century Gothic" w:cs="Arial"/>
          <w:sz w:val="24"/>
          <w:szCs w:val="24"/>
        </w:rPr>
        <w:t>follows :</w:t>
      </w:r>
      <w:proofErr w:type="gramEnd"/>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 xml:space="preserve">1. That he is the owner of a Passenger Bus No………… which is plied for carrying passengers from………… to…………. under permit No………. issued on……….. </w:t>
      </w:r>
      <w:proofErr w:type="gramStart"/>
      <w:r w:rsidRPr="00D676C2">
        <w:rPr>
          <w:rFonts w:ascii="Century Gothic" w:eastAsia="SimSun" w:hAnsi="Century Gothic" w:cs="Arial"/>
          <w:sz w:val="24"/>
          <w:szCs w:val="24"/>
        </w:rPr>
        <w:t>by</w:t>
      </w:r>
      <w:proofErr w:type="gramEnd"/>
      <w:r w:rsidRPr="00D676C2">
        <w:rPr>
          <w:rFonts w:ascii="Century Gothic" w:eastAsia="SimSun" w:hAnsi="Century Gothic" w:cs="Arial"/>
          <w:sz w:val="24"/>
          <w:szCs w:val="24"/>
        </w:rPr>
        <w:t xml:space="preserve"> ………..</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 xml:space="preserve">2. That in the course of the journey from………… to </w:t>
      </w:r>
      <w:proofErr w:type="gramStart"/>
      <w:r w:rsidRPr="00D676C2">
        <w:rPr>
          <w:rFonts w:ascii="Century Gothic" w:eastAsia="SimSun" w:hAnsi="Century Gothic" w:cs="Arial"/>
          <w:sz w:val="24"/>
          <w:szCs w:val="24"/>
        </w:rPr>
        <w:t>………..,</w:t>
      </w:r>
      <w:proofErr w:type="gramEnd"/>
      <w:r w:rsidRPr="00D676C2">
        <w:rPr>
          <w:rFonts w:ascii="Century Gothic" w:eastAsia="SimSun" w:hAnsi="Century Gothic" w:cs="Arial"/>
          <w:sz w:val="24"/>
          <w:szCs w:val="24"/>
        </w:rPr>
        <w:t xml:space="preserve"> the said bus carrying passengers or otherwise has to cross the bridges at ………………… and……… over the rivers …… and ………. respectively at points ……. and …….</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 xml:space="preserve">3. That during the rainy season the waters of the said rivers overflow the said bridges and in order to enable the passengers to go from one end of the river to another for the purpose of crossing the said rivers, the respondent has made arrangements to carry the passengers or persons intending to cross the said rivers by providing boats at the ferry close to each said river, known as ………. on the river……….. </w:t>
      </w:r>
      <w:proofErr w:type="gramStart"/>
      <w:r w:rsidRPr="00D676C2">
        <w:rPr>
          <w:rFonts w:ascii="Century Gothic" w:eastAsia="SimSun" w:hAnsi="Century Gothic" w:cs="Arial"/>
          <w:sz w:val="24"/>
          <w:szCs w:val="24"/>
        </w:rPr>
        <w:t>and  …</w:t>
      </w:r>
      <w:proofErr w:type="gramEnd"/>
      <w:r w:rsidRPr="00D676C2">
        <w:rPr>
          <w:rFonts w:ascii="Century Gothic" w:eastAsia="SimSun" w:hAnsi="Century Gothic" w:cs="Arial"/>
          <w:sz w:val="24"/>
          <w:szCs w:val="24"/>
        </w:rPr>
        <w:t>……. ferry on the river ………</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 xml:space="preserve">4. The respondent levies a toll of </w:t>
      </w:r>
      <w:proofErr w:type="spellStart"/>
      <w:r w:rsidRPr="00D676C2">
        <w:rPr>
          <w:rFonts w:ascii="Century Gothic" w:eastAsia="SimSun" w:hAnsi="Century Gothic" w:cs="Arial"/>
          <w:sz w:val="24"/>
          <w:szCs w:val="24"/>
        </w:rPr>
        <w:t>Rs</w:t>
      </w:r>
      <w:proofErr w:type="spellEnd"/>
      <w:r w:rsidRPr="00D676C2">
        <w:rPr>
          <w:rFonts w:ascii="Century Gothic" w:eastAsia="SimSun" w:hAnsi="Century Gothic" w:cs="Arial"/>
          <w:sz w:val="24"/>
          <w:szCs w:val="24"/>
        </w:rPr>
        <w:t xml:space="preserve">…… per bus for one trip when it proceeds to cross each of the said rivers over the bridges aforementioned. Thus </w:t>
      </w:r>
      <w:proofErr w:type="spellStart"/>
      <w:r w:rsidRPr="00D676C2">
        <w:rPr>
          <w:rFonts w:ascii="Century Gothic" w:eastAsia="SimSun" w:hAnsi="Century Gothic" w:cs="Arial"/>
          <w:sz w:val="24"/>
          <w:szCs w:val="24"/>
        </w:rPr>
        <w:t>Rs</w:t>
      </w:r>
      <w:proofErr w:type="spellEnd"/>
      <w:r w:rsidRPr="00D676C2">
        <w:rPr>
          <w:rFonts w:ascii="Century Gothic" w:eastAsia="SimSun" w:hAnsi="Century Gothic" w:cs="Arial"/>
          <w:sz w:val="24"/>
          <w:szCs w:val="24"/>
        </w:rPr>
        <w:t xml:space="preserve"> …….. </w:t>
      </w:r>
      <w:proofErr w:type="gramStart"/>
      <w:r w:rsidRPr="00D676C2">
        <w:rPr>
          <w:rFonts w:ascii="Century Gothic" w:eastAsia="SimSun" w:hAnsi="Century Gothic" w:cs="Arial"/>
          <w:sz w:val="24"/>
          <w:szCs w:val="24"/>
        </w:rPr>
        <w:t>are</w:t>
      </w:r>
      <w:proofErr w:type="gramEnd"/>
      <w:r w:rsidRPr="00D676C2">
        <w:rPr>
          <w:rFonts w:ascii="Century Gothic" w:eastAsia="SimSun" w:hAnsi="Century Gothic" w:cs="Arial"/>
          <w:sz w:val="24"/>
          <w:szCs w:val="24"/>
        </w:rPr>
        <w:t xml:space="preserve"> required to be paid by each bus (inclusive of the petitioner) to go from ………. to ………… and return therefrom to ………..</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5. That it is alleged that this toll is charged in order to maintain the ferries under Northern India Ferries Act, 1878.</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6. That no such toll is charged on the days when owing to floods the said bridges are overflown with the current of the said rivers and the vehicular traffic cannot cross the bridge.</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 xml:space="preserve">7. That the levy </w:t>
      </w:r>
      <w:proofErr w:type="gramStart"/>
      <w:r w:rsidRPr="00D676C2">
        <w:rPr>
          <w:rFonts w:ascii="Century Gothic" w:eastAsia="SimSun" w:hAnsi="Century Gothic" w:cs="Arial"/>
          <w:sz w:val="24"/>
          <w:szCs w:val="24"/>
        </w:rPr>
        <w:t>of  the</w:t>
      </w:r>
      <w:proofErr w:type="gramEnd"/>
      <w:r w:rsidRPr="00D676C2">
        <w:rPr>
          <w:rFonts w:ascii="Century Gothic" w:eastAsia="SimSun" w:hAnsi="Century Gothic" w:cs="Arial"/>
          <w:sz w:val="24"/>
          <w:szCs w:val="24"/>
        </w:rPr>
        <w:t xml:space="preserve"> said toll from the petitioner at the crossing of his bus (passenger) at……… and …….. </w:t>
      </w:r>
      <w:proofErr w:type="gramStart"/>
      <w:r w:rsidRPr="00D676C2">
        <w:rPr>
          <w:rFonts w:ascii="Century Gothic" w:eastAsia="SimSun" w:hAnsi="Century Gothic" w:cs="Arial"/>
          <w:sz w:val="24"/>
          <w:szCs w:val="24"/>
        </w:rPr>
        <w:t>is</w:t>
      </w:r>
      <w:proofErr w:type="gramEnd"/>
      <w:r w:rsidRPr="00D676C2">
        <w:rPr>
          <w:rFonts w:ascii="Century Gothic" w:eastAsia="SimSun" w:hAnsi="Century Gothic" w:cs="Arial"/>
          <w:sz w:val="24"/>
          <w:szCs w:val="24"/>
        </w:rPr>
        <w:t xml:space="preserve"> illegal.</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 xml:space="preserve">8. That the petitioner being aggrieved by the said levy and charging of the said toll from the petitioner, he approaches this </w:t>
      </w:r>
      <w:proofErr w:type="spellStart"/>
      <w:r w:rsidRPr="00D676C2">
        <w:rPr>
          <w:rFonts w:ascii="Century Gothic" w:eastAsia="SimSun" w:hAnsi="Century Gothic" w:cs="Arial"/>
          <w:sz w:val="24"/>
          <w:szCs w:val="24"/>
        </w:rPr>
        <w:t>Hon'ble</w:t>
      </w:r>
      <w:proofErr w:type="spellEnd"/>
      <w:r w:rsidRPr="00D676C2">
        <w:rPr>
          <w:rFonts w:ascii="Century Gothic" w:eastAsia="SimSun" w:hAnsi="Century Gothic" w:cs="Arial"/>
          <w:sz w:val="24"/>
          <w:szCs w:val="24"/>
        </w:rPr>
        <w:t xml:space="preserve"> Court for issue of a writ of </w:t>
      </w:r>
      <w:r w:rsidRPr="00D676C2">
        <w:rPr>
          <w:rFonts w:ascii="Century Gothic" w:eastAsia="SimSun" w:hAnsi="Century Gothic" w:cs="Arial"/>
          <w:iCs/>
          <w:sz w:val="24"/>
          <w:szCs w:val="24"/>
        </w:rPr>
        <w:t xml:space="preserve">mandamus </w:t>
      </w:r>
      <w:r w:rsidRPr="00D676C2">
        <w:rPr>
          <w:rFonts w:ascii="Century Gothic" w:eastAsia="SimSun" w:hAnsi="Century Gothic" w:cs="Arial"/>
          <w:sz w:val="24"/>
          <w:szCs w:val="24"/>
        </w:rPr>
        <w:t>prohibiting the respondent from making such charge or levy of said toll and for refund of sums already paid to the respondent in this behalf, on the following, among other</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ind w:left="1350" w:hanging="1350"/>
        <w:jc w:val="both"/>
        <w:rPr>
          <w:rFonts w:ascii="Century Gothic" w:eastAsia="SimSun" w:hAnsi="Century Gothic" w:cs="Arial"/>
          <w:iCs/>
          <w:sz w:val="24"/>
          <w:szCs w:val="24"/>
        </w:rPr>
      </w:pPr>
      <w:r w:rsidRPr="00D676C2">
        <w:rPr>
          <w:rFonts w:ascii="Century Gothic" w:eastAsia="SimSun" w:hAnsi="Century Gothic" w:cs="Arial"/>
          <w:iCs/>
          <w:sz w:val="24"/>
          <w:szCs w:val="24"/>
        </w:rPr>
        <w:t>Reasons</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 xml:space="preserve">(i) That the </w:t>
      </w:r>
      <w:proofErr w:type="spellStart"/>
      <w:r w:rsidRPr="00D676C2">
        <w:rPr>
          <w:rFonts w:ascii="Century Gothic" w:eastAsia="SimSun" w:hAnsi="Century Gothic" w:cs="Arial"/>
          <w:sz w:val="24"/>
          <w:szCs w:val="24"/>
        </w:rPr>
        <w:t>pucca</w:t>
      </w:r>
      <w:proofErr w:type="spellEnd"/>
      <w:r w:rsidRPr="00D676C2">
        <w:rPr>
          <w:rFonts w:ascii="Century Gothic" w:eastAsia="SimSun" w:hAnsi="Century Gothic" w:cs="Arial"/>
          <w:sz w:val="24"/>
          <w:szCs w:val="24"/>
        </w:rPr>
        <w:t xml:space="preserve"> bridges (known as……. and …….) over the rivers ……….. </w:t>
      </w:r>
      <w:proofErr w:type="gramStart"/>
      <w:r w:rsidRPr="00D676C2">
        <w:rPr>
          <w:rFonts w:ascii="Century Gothic" w:eastAsia="SimSun" w:hAnsi="Century Gothic" w:cs="Arial"/>
          <w:sz w:val="24"/>
          <w:szCs w:val="24"/>
        </w:rPr>
        <w:t>and</w:t>
      </w:r>
      <w:proofErr w:type="gramEnd"/>
      <w:r w:rsidRPr="00D676C2">
        <w:rPr>
          <w:rFonts w:ascii="Century Gothic" w:eastAsia="SimSun" w:hAnsi="Century Gothic" w:cs="Arial"/>
          <w:sz w:val="24"/>
          <w:szCs w:val="24"/>
        </w:rPr>
        <w:t xml:space="preserve"> ……….. </w:t>
      </w:r>
      <w:proofErr w:type="gramStart"/>
      <w:r w:rsidRPr="00D676C2">
        <w:rPr>
          <w:rFonts w:ascii="Century Gothic" w:eastAsia="SimSun" w:hAnsi="Century Gothic" w:cs="Arial"/>
          <w:sz w:val="24"/>
          <w:szCs w:val="24"/>
        </w:rPr>
        <w:t>aforesaid</w:t>
      </w:r>
      <w:proofErr w:type="gramEnd"/>
      <w:r w:rsidRPr="00D676C2">
        <w:rPr>
          <w:rFonts w:ascii="Century Gothic" w:eastAsia="SimSun" w:hAnsi="Century Gothic" w:cs="Arial"/>
          <w:sz w:val="24"/>
          <w:szCs w:val="24"/>
        </w:rPr>
        <w:t xml:space="preserve"> are not ferries within the meaning of </w:t>
      </w:r>
      <w:proofErr w:type="spellStart"/>
      <w:r w:rsidRPr="00D676C2">
        <w:rPr>
          <w:rFonts w:ascii="Century Gothic" w:eastAsia="SimSun" w:hAnsi="Century Gothic" w:cs="Arial"/>
          <w:sz w:val="24"/>
          <w:szCs w:val="24"/>
        </w:rPr>
        <w:t>Northeren</w:t>
      </w:r>
      <w:proofErr w:type="spellEnd"/>
      <w:r w:rsidRPr="00D676C2">
        <w:rPr>
          <w:rFonts w:ascii="Century Gothic" w:eastAsia="SimSun" w:hAnsi="Century Gothic" w:cs="Arial"/>
          <w:sz w:val="24"/>
          <w:szCs w:val="24"/>
        </w:rPr>
        <w:t xml:space="preserve"> India Ferries Act, 1878.</w:t>
      </w:r>
    </w:p>
    <w:p w:rsidR="00FC0FA1" w:rsidRPr="00D676C2" w:rsidRDefault="00FC0FA1" w:rsidP="00D676C2">
      <w:pPr>
        <w:widowControl w:val="0"/>
        <w:autoSpaceDE w:val="0"/>
        <w:autoSpaceDN w:val="0"/>
        <w:adjustRightInd w:val="0"/>
        <w:spacing w:after="0"/>
        <w:ind w:left="36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 xml:space="preserve">(ii) That the notification issued under the said Act, in respect of the said bridges as being deemed to be ferries, is </w:t>
      </w:r>
      <w:r w:rsidRPr="00D676C2">
        <w:rPr>
          <w:rFonts w:ascii="Century Gothic" w:eastAsia="SimSun" w:hAnsi="Century Gothic" w:cs="Arial"/>
          <w:iCs/>
          <w:sz w:val="24"/>
          <w:szCs w:val="24"/>
        </w:rPr>
        <w:t>ultra vires.</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(iii) That the said bridges are part of the public roads and highways.</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roofErr w:type="gramStart"/>
      <w:r w:rsidRPr="00D676C2">
        <w:rPr>
          <w:rFonts w:ascii="Century Gothic" w:eastAsia="SimSun" w:hAnsi="Century Gothic" w:cs="Arial"/>
          <w:sz w:val="24"/>
          <w:szCs w:val="24"/>
        </w:rPr>
        <w:t>(iv) That</w:t>
      </w:r>
      <w:proofErr w:type="gramEnd"/>
      <w:r w:rsidRPr="00D676C2">
        <w:rPr>
          <w:rFonts w:ascii="Century Gothic" w:eastAsia="SimSun" w:hAnsi="Century Gothic" w:cs="Arial"/>
          <w:sz w:val="24"/>
          <w:szCs w:val="24"/>
        </w:rPr>
        <w:t xml:space="preserve"> Government could not declare these bridges to be ferries.</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(v) That the said road from ……… to……… and the bridges thereon are not maintained by the respondent. It incurs no expenditure over their maintenance. Hence no levy could be made by the respondent in this behalf from the petitioner.</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roofErr w:type="gramStart"/>
      <w:r w:rsidRPr="00D676C2">
        <w:rPr>
          <w:rFonts w:ascii="Century Gothic" w:eastAsia="SimSun" w:hAnsi="Century Gothic" w:cs="Arial"/>
          <w:sz w:val="24"/>
          <w:szCs w:val="24"/>
        </w:rPr>
        <w:t>(vi) …</w:t>
      </w:r>
      <w:proofErr w:type="gramEnd"/>
      <w:r w:rsidRPr="00D676C2">
        <w:rPr>
          <w:rFonts w:ascii="Century Gothic" w:eastAsia="SimSun" w:hAnsi="Century Gothic" w:cs="Arial"/>
          <w:sz w:val="24"/>
          <w:szCs w:val="24"/>
        </w:rPr>
        <w:t>………….</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 xml:space="preserve">9. It is prayed that a writ of </w:t>
      </w:r>
      <w:r w:rsidRPr="00D676C2">
        <w:rPr>
          <w:rFonts w:ascii="Century Gothic" w:eastAsia="SimSun" w:hAnsi="Century Gothic" w:cs="Arial"/>
          <w:iCs/>
          <w:sz w:val="24"/>
          <w:szCs w:val="24"/>
        </w:rPr>
        <w:t>mandamus</w:t>
      </w:r>
      <w:r w:rsidRPr="00D676C2">
        <w:rPr>
          <w:rFonts w:ascii="Century Gothic" w:eastAsia="SimSun" w:hAnsi="Century Gothic" w:cs="Arial"/>
          <w:sz w:val="24"/>
          <w:szCs w:val="24"/>
        </w:rPr>
        <w:t xml:space="preserve"> be issued to the respondent to forbear </w:t>
      </w:r>
      <w:r w:rsidRPr="00D676C2">
        <w:rPr>
          <w:rFonts w:ascii="Century Gothic" w:eastAsia="SimSun" w:hAnsi="Century Gothic" w:cs="Arial"/>
          <w:sz w:val="24"/>
          <w:szCs w:val="24"/>
        </w:rPr>
        <w:lastRenderedPageBreak/>
        <w:t xml:space="preserve">from </w:t>
      </w:r>
      <w:proofErr w:type="spellStart"/>
      <w:r w:rsidRPr="00D676C2">
        <w:rPr>
          <w:rFonts w:ascii="Century Gothic" w:eastAsia="SimSun" w:hAnsi="Century Gothic" w:cs="Arial"/>
          <w:sz w:val="24"/>
          <w:szCs w:val="24"/>
        </w:rPr>
        <w:t>leavying</w:t>
      </w:r>
      <w:proofErr w:type="spellEnd"/>
      <w:r w:rsidRPr="00D676C2">
        <w:rPr>
          <w:rFonts w:ascii="Century Gothic" w:eastAsia="SimSun" w:hAnsi="Century Gothic" w:cs="Arial"/>
          <w:sz w:val="24"/>
          <w:szCs w:val="24"/>
        </w:rPr>
        <w:t xml:space="preserve"> any toll tax on the vehicle (bus) of the petitioner when it crosses the abovementioned two bridges over the rivers ………… and ……….. The respondent </w:t>
      </w:r>
      <w:proofErr w:type="gramStart"/>
      <w:r w:rsidRPr="00D676C2">
        <w:rPr>
          <w:rFonts w:ascii="Century Gothic" w:eastAsia="SimSun" w:hAnsi="Century Gothic" w:cs="Arial"/>
          <w:sz w:val="24"/>
          <w:szCs w:val="24"/>
        </w:rPr>
        <w:t>be</w:t>
      </w:r>
      <w:proofErr w:type="gramEnd"/>
      <w:r w:rsidRPr="00D676C2">
        <w:rPr>
          <w:rFonts w:ascii="Century Gothic" w:eastAsia="SimSun" w:hAnsi="Century Gothic" w:cs="Arial"/>
          <w:sz w:val="24"/>
          <w:szCs w:val="24"/>
        </w:rPr>
        <w:t xml:space="preserve"> further directed to return the money deposited by the petitioner with the respondent in this behalf.</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iCs/>
          <w:sz w:val="24"/>
          <w:szCs w:val="24"/>
        </w:rPr>
        <w:t>N. B. -</w:t>
      </w:r>
      <w:r w:rsidRPr="00D676C2">
        <w:rPr>
          <w:rFonts w:ascii="Century Gothic" w:eastAsia="SimSun" w:hAnsi="Century Gothic" w:cs="Arial"/>
          <w:sz w:val="24"/>
          <w:szCs w:val="24"/>
        </w:rPr>
        <w:t xml:space="preserve"> An affidavit in support of the petition is also filed herewith.</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Dated ………………..</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(Sd.)</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roofErr w:type="gramStart"/>
      <w:r w:rsidRPr="00D676C2">
        <w:rPr>
          <w:rFonts w:ascii="Century Gothic" w:eastAsia="SimSun" w:hAnsi="Century Gothic" w:cs="Arial"/>
          <w:sz w:val="24"/>
          <w:szCs w:val="24"/>
        </w:rPr>
        <w:t>Petitioner.</w:t>
      </w:r>
      <w:proofErr w:type="gramEnd"/>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(Sd.)</w:t>
      </w:r>
    </w:p>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r w:rsidRPr="00D676C2">
        <w:rPr>
          <w:rFonts w:ascii="Century Gothic" w:eastAsia="SimSun" w:hAnsi="Century Gothic" w:cs="Arial"/>
          <w:sz w:val="24"/>
          <w:szCs w:val="24"/>
        </w:rPr>
        <w:t>Advocate for the Petitioner.</w:t>
      </w:r>
    </w:p>
    <w:bookmarkEnd w:id="0"/>
    <w:p w:rsidR="00FC0FA1" w:rsidRPr="00D676C2" w:rsidRDefault="00FC0FA1" w:rsidP="00D676C2">
      <w:pPr>
        <w:widowControl w:val="0"/>
        <w:autoSpaceDE w:val="0"/>
        <w:autoSpaceDN w:val="0"/>
        <w:adjustRightInd w:val="0"/>
        <w:spacing w:after="0"/>
        <w:jc w:val="both"/>
        <w:rPr>
          <w:rFonts w:ascii="Century Gothic" w:eastAsia="SimSun" w:hAnsi="Century Gothic" w:cs="Arial"/>
          <w:sz w:val="24"/>
          <w:szCs w:val="24"/>
        </w:rPr>
      </w:pPr>
    </w:p>
    <w:sectPr w:rsidR="00FC0FA1" w:rsidRPr="00D676C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Arial Unicode MS"/>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BE"/>
    <w:rsid w:val="00217A8F"/>
    <w:rsid w:val="00846F38"/>
    <w:rsid w:val="00946969"/>
    <w:rsid w:val="00AB09BE"/>
    <w:rsid w:val="00C82395"/>
    <w:rsid w:val="00D676C2"/>
    <w:rsid w:val="00FC0FA1"/>
    <w:rsid w:val="00FC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2024-06-15T12:42:00Z</dcterms:created>
  <dcterms:modified xsi:type="dcterms:W3CDTF">2024-06-15T12:42:00Z</dcterms:modified>
</cp:coreProperties>
</file>