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1A14F" w14:textId="273CF587" w:rsidR="00B64955" w:rsidRPr="00977677" w:rsidRDefault="00B64955" w:rsidP="00977677">
      <w:pPr>
        <w:shd w:val="clear" w:color="auto" w:fill="FFFFFF"/>
        <w:spacing w:after="0" w:line="276" w:lineRule="auto"/>
        <w:jc w:val="center"/>
        <w:rPr>
          <w:rFonts w:ascii="Century Gothic" w:eastAsia="Times New Roman" w:hAnsi="Century Gothic" w:cs="Times New Roman"/>
          <w:b/>
          <w:bCs/>
          <w:color w:val="656565"/>
          <w:sz w:val="24"/>
          <w:szCs w:val="26"/>
          <w:lang w:eastAsia="en-IN" w:bidi="gu-IN"/>
        </w:rPr>
      </w:pPr>
      <w:bookmarkStart w:id="0" w:name="_GoBack"/>
      <w:r w:rsidRPr="00977677">
        <w:rPr>
          <w:rFonts w:ascii="Century Gothic" w:eastAsia="Times New Roman" w:hAnsi="Century Gothic" w:cs="Times New Roman"/>
          <w:b/>
          <w:bCs/>
          <w:color w:val="656565"/>
          <w:sz w:val="24"/>
          <w:szCs w:val="26"/>
          <w:lang w:eastAsia="en-IN" w:bidi="gu-IN"/>
        </w:rPr>
        <w:t>DEED OF GIFT BY SISTERS IN FAVOUR OF BROTHERS OF THEIR UNDIVIDED SHARE AND INTEREST IN THE IMMOVABLE PROPERTY INHERITED UPON THE DEATH OF THEIR FATHER WITHOUT LEAVING ANY WILL</w:t>
      </w:r>
    </w:p>
    <w:p w14:paraId="50362C30" w14:textId="77777777" w:rsidR="00B64955" w:rsidRPr="00977677" w:rsidRDefault="00B64955" w:rsidP="00977677">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977677">
        <w:rPr>
          <w:rFonts w:ascii="Century Gothic" w:eastAsia="Times New Roman" w:hAnsi="Century Gothic" w:cs="Times New Roman"/>
          <w:color w:val="656565"/>
          <w:sz w:val="24"/>
          <w:szCs w:val="26"/>
          <w:lang w:eastAsia="en-IN" w:bidi="gu-IN"/>
        </w:rPr>
        <w:t>THIS DEED OF GIFT made the ________ day of __________</w:t>
      </w:r>
    </w:p>
    <w:p w14:paraId="494A1B22" w14:textId="77777777" w:rsidR="00B64955" w:rsidRPr="00977677" w:rsidRDefault="00B64955" w:rsidP="00977677">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977677">
        <w:rPr>
          <w:rFonts w:ascii="Century Gothic" w:eastAsia="Times New Roman" w:hAnsi="Century Gothic" w:cs="Times New Roman"/>
          <w:color w:val="656565"/>
          <w:sz w:val="24"/>
          <w:szCs w:val="26"/>
          <w:lang w:eastAsia="en-IN" w:bidi="gu-IN"/>
        </w:rPr>
        <w:t> BETWEEN</w:t>
      </w:r>
    </w:p>
    <w:p w14:paraId="3AFFBE32" w14:textId="77777777" w:rsidR="00B64955" w:rsidRPr="00977677" w:rsidRDefault="00B64955" w:rsidP="00977677">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977677">
        <w:rPr>
          <w:rFonts w:ascii="Century Gothic" w:eastAsia="Times New Roman" w:hAnsi="Century Gothic" w:cs="Times New Roman"/>
          <w:color w:val="656565"/>
          <w:sz w:val="24"/>
          <w:szCs w:val="26"/>
          <w:lang w:eastAsia="en-IN" w:bidi="gu-IN"/>
        </w:rPr>
        <w:t>_________________________________________________ (insert the name of sisters, address, etc.) (hereinafter called the donors) of the ONE PART.</w:t>
      </w:r>
    </w:p>
    <w:p w14:paraId="00304BA6" w14:textId="77777777" w:rsidR="00B64955" w:rsidRPr="00977677" w:rsidRDefault="00B64955" w:rsidP="00977677">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977677">
        <w:rPr>
          <w:rFonts w:ascii="Century Gothic" w:eastAsia="Times New Roman" w:hAnsi="Century Gothic" w:cs="Times New Roman"/>
          <w:color w:val="656565"/>
          <w:sz w:val="24"/>
          <w:szCs w:val="26"/>
          <w:lang w:eastAsia="en-IN" w:bidi="gu-IN"/>
        </w:rPr>
        <w:t>AND</w:t>
      </w:r>
    </w:p>
    <w:p w14:paraId="57D2DDB8" w14:textId="77777777" w:rsidR="00B64955" w:rsidRPr="00977677" w:rsidRDefault="00B64955" w:rsidP="00977677">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977677">
        <w:rPr>
          <w:rFonts w:ascii="Century Gothic" w:eastAsia="Times New Roman" w:hAnsi="Century Gothic" w:cs="Times New Roman"/>
          <w:color w:val="656565"/>
          <w:sz w:val="24"/>
          <w:szCs w:val="26"/>
          <w:lang w:eastAsia="en-IN" w:bidi="gu-IN"/>
        </w:rPr>
        <w:t>_______________________________________________ (insert the name of brothers, address, etc.) (hereinafter called the donees) the wife of the assignor (or as the case may be) of the OTHER PART.</w:t>
      </w:r>
    </w:p>
    <w:p w14:paraId="4F90C173" w14:textId="77777777" w:rsidR="00B64955" w:rsidRPr="00977677" w:rsidRDefault="00B64955" w:rsidP="00977677">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977677">
        <w:rPr>
          <w:rFonts w:ascii="Century Gothic" w:eastAsia="Times New Roman" w:hAnsi="Century Gothic" w:cs="Times New Roman"/>
          <w:color w:val="656565"/>
          <w:sz w:val="24"/>
          <w:szCs w:val="26"/>
          <w:lang w:eastAsia="en-IN" w:bidi="gu-IN"/>
        </w:rPr>
        <w:t>WHEREAS:</w:t>
      </w:r>
    </w:p>
    <w:p w14:paraId="7F5A2653" w14:textId="77777777" w:rsidR="00B64955" w:rsidRPr="00977677" w:rsidRDefault="00B64955" w:rsidP="00977677">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977677">
        <w:rPr>
          <w:rFonts w:ascii="Century Gothic" w:eastAsia="Times New Roman" w:hAnsi="Century Gothic" w:cs="Times New Roman"/>
          <w:color w:val="333333"/>
          <w:sz w:val="24"/>
          <w:szCs w:val="26"/>
          <w:lang w:eastAsia="en-IN" w:bidi="gu-IN"/>
        </w:rPr>
        <w:t>(Intestate) late of (address) (hereinafter called the intestate) died on the _________ day of __________ intestate a widower leaving him surviving the parties hereto his lawful children.</w:t>
      </w:r>
    </w:p>
    <w:p w14:paraId="407D3E48" w14:textId="77777777" w:rsidR="00B64955" w:rsidRPr="00977677" w:rsidRDefault="00B64955" w:rsidP="00977677">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977677">
        <w:rPr>
          <w:rFonts w:ascii="Century Gothic" w:eastAsia="Times New Roman" w:hAnsi="Century Gothic" w:cs="Times New Roman"/>
          <w:color w:val="333333"/>
          <w:sz w:val="24"/>
          <w:szCs w:val="26"/>
          <w:lang w:eastAsia="en-IN" w:bidi="gu-IN"/>
        </w:rPr>
        <w:t>The intestate was at the date of his death seized and possessed of the property fully described in the Schedule hereunder written, absolutely and forever, free from encumbrances.</w:t>
      </w:r>
    </w:p>
    <w:p w14:paraId="1FCB1B03" w14:textId="77777777" w:rsidR="00B64955" w:rsidRPr="00977677" w:rsidRDefault="00B64955" w:rsidP="00977677">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977677">
        <w:rPr>
          <w:rFonts w:ascii="Century Gothic" w:eastAsia="Times New Roman" w:hAnsi="Century Gothic" w:cs="Times New Roman"/>
          <w:color w:val="333333"/>
          <w:sz w:val="24"/>
          <w:szCs w:val="26"/>
          <w:lang w:eastAsia="en-IN" w:bidi="gu-IN"/>
        </w:rPr>
        <w:t>Letters of administration to the estate of the intestate were granted on the __________ day of ___________ to (administrator) out of the __________ Court at _____________</w:t>
      </w:r>
    </w:p>
    <w:p w14:paraId="4DD8072C" w14:textId="77777777" w:rsidR="00B64955" w:rsidRPr="00977677" w:rsidRDefault="00B64955" w:rsidP="00977677">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977677">
        <w:rPr>
          <w:rFonts w:ascii="Century Gothic" w:eastAsia="Times New Roman" w:hAnsi="Century Gothic" w:cs="Times New Roman"/>
          <w:color w:val="333333"/>
          <w:sz w:val="24"/>
          <w:szCs w:val="26"/>
          <w:lang w:eastAsia="en-IN" w:bidi="gu-IN"/>
        </w:rPr>
        <w:t>The said (administrator) has paid all expenses and duties and all such debts as have come to his knowledge and are payable out of the estate of the intestate.</w:t>
      </w:r>
    </w:p>
    <w:p w14:paraId="73980EF4" w14:textId="77777777" w:rsidR="00B64955" w:rsidRPr="00977677" w:rsidRDefault="00B64955" w:rsidP="00977677">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977677">
        <w:rPr>
          <w:rFonts w:ascii="Century Gothic" w:eastAsia="Times New Roman" w:hAnsi="Century Gothic" w:cs="Times New Roman"/>
          <w:color w:val="333333"/>
          <w:sz w:val="24"/>
          <w:szCs w:val="26"/>
          <w:lang w:eastAsia="en-IN" w:bidi="gu-IN"/>
        </w:rPr>
        <w:t>The donors are desirous of making a gift of their shares in the said property to the donees and that the said property shall by an assent executed by the said (administrator) be vested in the donees as tenants-in-common in equal shares.</w:t>
      </w:r>
    </w:p>
    <w:p w14:paraId="2B829D07" w14:textId="77777777" w:rsidR="00B64955" w:rsidRPr="00977677" w:rsidRDefault="00B64955" w:rsidP="00977677">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977677">
        <w:rPr>
          <w:rFonts w:ascii="Century Gothic" w:eastAsia="Times New Roman" w:hAnsi="Century Gothic" w:cs="Times New Roman"/>
          <w:color w:val="333333"/>
          <w:sz w:val="24"/>
          <w:szCs w:val="26"/>
          <w:lang w:eastAsia="en-IN" w:bidi="gu-IN"/>
        </w:rPr>
        <w:t>Each of the donors holds her share in equity of the said property for her own absolute use and benefit free from encumbrances.</w:t>
      </w:r>
    </w:p>
    <w:p w14:paraId="4CCEEF15" w14:textId="77777777" w:rsidR="00B64955" w:rsidRPr="00977677" w:rsidRDefault="00B64955" w:rsidP="00977677">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977677">
        <w:rPr>
          <w:rFonts w:ascii="Century Gothic" w:eastAsia="Times New Roman" w:hAnsi="Century Gothic" w:cs="Times New Roman"/>
          <w:color w:val="656565"/>
          <w:sz w:val="24"/>
          <w:szCs w:val="26"/>
          <w:lang w:eastAsia="en-IN" w:bidi="gu-IN"/>
        </w:rPr>
        <w:t>NOW THIS DEED WITNESSETH as follows:</w:t>
      </w:r>
    </w:p>
    <w:p w14:paraId="39B6D4CB" w14:textId="77777777" w:rsidR="00B64955" w:rsidRPr="00977677" w:rsidRDefault="00B64955" w:rsidP="00977677">
      <w:pPr>
        <w:numPr>
          <w:ilvl w:val="0"/>
          <w:numId w:val="2"/>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977677">
        <w:rPr>
          <w:rFonts w:ascii="Century Gothic" w:eastAsia="Times New Roman" w:hAnsi="Century Gothic" w:cs="Times New Roman"/>
          <w:color w:val="333333"/>
          <w:sz w:val="24"/>
          <w:szCs w:val="26"/>
          <w:lang w:eastAsia="en-IN" w:bidi="gu-IN"/>
        </w:rPr>
        <w:t>In consideration of their natural love and affection for the donees the donors hereby assign unto the donees all their shares in all that (parcels) TO HOLD the same unto the donees as beneficial tenants-in-common in equal shares.</w:t>
      </w:r>
    </w:p>
    <w:p w14:paraId="360E3342" w14:textId="77777777" w:rsidR="00B64955" w:rsidRPr="00977677" w:rsidRDefault="00B64955" w:rsidP="00977677">
      <w:pPr>
        <w:numPr>
          <w:ilvl w:val="0"/>
          <w:numId w:val="2"/>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977677">
        <w:rPr>
          <w:rFonts w:ascii="Century Gothic" w:eastAsia="Times New Roman" w:hAnsi="Century Gothic" w:cs="Times New Roman"/>
          <w:color w:val="333333"/>
          <w:sz w:val="24"/>
          <w:szCs w:val="26"/>
          <w:lang w:eastAsia="en-IN" w:bidi="gu-IN"/>
        </w:rPr>
        <w:t>The donees hereby accept the said gift and signify their assents thereto.</w:t>
      </w:r>
    </w:p>
    <w:p w14:paraId="59D137B4" w14:textId="77777777" w:rsidR="00B64955" w:rsidRPr="00977677" w:rsidRDefault="00B64955" w:rsidP="00977677">
      <w:pPr>
        <w:numPr>
          <w:ilvl w:val="0"/>
          <w:numId w:val="2"/>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977677">
        <w:rPr>
          <w:rFonts w:ascii="Century Gothic" w:eastAsia="Times New Roman" w:hAnsi="Century Gothic" w:cs="Times New Roman"/>
          <w:color w:val="333333"/>
          <w:sz w:val="24"/>
          <w:szCs w:val="26"/>
          <w:lang w:eastAsia="en-IN" w:bidi="gu-IN"/>
        </w:rPr>
        <w:lastRenderedPageBreak/>
        <w:t>The value of the said gift is estimated at Rs._________ for the purpose of Stamp duty.</w:t>
      </w:r>
    </w:p>
    <w:p w14:paraId="4A52CE3B" w14:textId="77777777" w:rsidR="00B64955" w:rsidRPr="00977677" w:rsidRDefault="00B64955" w:rsidP="00977677">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977677">
        <w:rPr>
          <w:rFonts w:ascii="Century Gothic" w:eastAsia="Times New Roman" w:hAnsi="Century Gothic" w:cs="Times New Roman"/>
          <w:color w:val="656565"/>
          <w:sz w:val="24"/>
          <w:szCs w:val="26"/>
          <w:lang w:eastAsia="en-IN" w:bidi="gu-IN"/>
        </w:rPr>
        <w:t>IN WITNESS etc.</w:t>
      </w:r>
    </w:p>
    <w:p w14:paraId="65BE7F1A" w14:textId="77777777" w:rsidR="00B64955" w:rsidRPr="00977677" w:rsidRDefault="00B64955" w:rsidP="00977677">
      <w:pPr>
        <w:shd w:val="clear" w:color="auto" w:fill="FFFFFF"/>
        <w:spacing w:after="150" w:line="276" w:lineRule="auto"/>
        <w:jc w:val="center"/>
        <w:rPr>
          <w:rFonts w:ascii="Century Gothic" w:eastAsia="Times New Roman" w:hAnsi="Century Gothic" w:cs="Times New Roman"/>
          <w:color w:val="656565"/>
          <w:sz w:val="24"/>
          <w:szCs w:val="26"/>
          <w:lang w:eastAsia="en-IN" w:bidi="gu-IN"/>
        </w:rPr>
      </w:pPr>
      <w:r w:rsidRPr="00977677">
        <w:rPr>
          <w:rFonts w:ascii="Century Gothic" w:eastAsia="Times New Roman" w:hAnsi="Century Gothic" w:cs="Times New Roman"/>
          <w:color w:val="656565"/>
          <w:sz w:val="24"/>
          <w:szCs w:val="26"/>
          <w:lang w:eastAsia="en-IN" w:bidi="gu-IN"/>
        </w:rPr>
        <w:t>THE SCHEDULE ABOVE REFERRED TO:</w:t>
      </w:r>
    </w:p>
    <w:p w14:paraId="581F0832" w14:textId="77777777" w:rsidR="00B64955" w:rsidRPr="00977677" w:rsidRDefault="00B64955" w:rsidP="00977677">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r w:rsidRPr="00977677">
        <w:rPr>
          <w:rFonts w:ascii="Century Gothic" w:eastAsia="Times New Roman" w:hAnsi="Century Gothic" w:cs="Times New Roman"/>
          <w:color w:val="656565"/>
          <w:sz w:val="24"/>
          <w:szCs w:val="26"/>
          <w:lang w:eastAsia="en-IN" w:bidi="gu-IN"/>
        </w:rPr>
        <w:t>(</w:t>
      </w:r>
      <w:r w:rsidRPr="00977677">
        <w:rPr>
          <w:rFonts w:ascii="Century Gothic" w:eastAsia="Times New Roman" w:hAnsi="Century Gothic" w:cs="Times New Roman"/>
          <w:i/>
          <w:iCs/>
          <w:color w:val="656565"/>
          <w:sz w:val="24"/>
          <w:szCs w:val="26"/>
          <w:lang w:eastAsia="en-IN" w:bidi="gu-IN"/>
        </w:rPr>
        <w:t>Description of properties</w:t>
      </w:r>
      <w:r w:rsidRPr="00977677">
        <w:rPr>
          <w:rFonts w:ascii="Century Gothic" w:eastAsia="Times New Roman" w:hAnsi="Century Gothic" w:cs="Times New Roman"/>
          <w:color w:val="656565"/>
          <w:sz w:val="24"/>
          <w:szCs w:val="26"/>
          <w:lang w:eastAsia="en-IN" w:bidi="gu-IN"/>
        </w:rPr>
        <w:t>)</w:t>
      </w:r>
    </w:p>
    <w:p w14:paraId="398A5AC1" w14:textId="77777777" w:rsidR="00B64955" w:rsidRPr="00977677" w:rsidRDefault="00B64955" w:rsidP="00977677">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977677">
        <w:rPr>
          <w:rFonts w:ascii="Century Gothic" w:eastAsia="Times New Roman" w:hAnsi="Century Gothic" w:cs="Times New Roman"/>
          <w:color w:val="656565"/>
          <w:sz w:val="24"/>
          <w:szCs w:val="26"/>
          <w:lang w:eastAsia="en-IN" w:bidi="gu-IN"/>
        </w:rPr>
        <w:t>[</w:t>
      </w:r>
      <w:r w:rsidRPr="00977677">
        <w:rPr>
          <w:rFonts w:ascii="Century Gothic" w:eastAsia="Times New Roman" w:hAnsi="Century Gothic" w:cs="Times New Roman"/>
          <w:i/>
          <w:iCs/>
          <w:color w:val="656565"/>
          <w:sz w:val="24"/>
          <w:szCs w:val="26"/>
          <w:lang w:eastAsia="en-IN" w:bidi="gu-IN"/>
        </w:rPr>
        <w:t>Signatures of all parties</w:t>
      </w:r>
      <w:r w:rsidRPr="00977677">
        <w:rPr>
          <w:rFonts w:ascii="Century Gothic" w:eastAsia="Times New Roman" w:hAnsi="Century Gothic" w:cs="Times New Roman"/>
          <w:color w:val="656565"/>
          <w:sz w:val="24"/>
          <w:szCs w:val="26"/>
          <w:lang w:eastAsia="en-IN" w:bidi="gu-IN"/>
        </w:rPr>
        <w:t>]</w:t>
      </w:r>
    </w:p>
    <w:bookmarkEnd w:id="0"/>
    <w:p w14:paraId="4FC462B0" w14:textId="77777777" w:rsidR="000C73C7" w:rsidRPr="00977677" w:rsidRDefault="00977677" w:rsidP="00977677">
      <w:pPr>
        <w:spacing w:line="276" w:lineRule="auto"/>
        <w:rPr>
          <w:rFonts w:ascii="Century Gothic" w:hAnsi="Century Gothic" w:cs="Times New Roman"/>
          <w:sz w:val="24"/>
          <w:szCs w:val="26"/>
        </w:rPr>
      </w:pPr>
    </w:p>
    <w:sectPr w:rsidR="000C73C7" w:rsidRPr="009776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91E4F"/>
    <w:multiLevelType w:val="multilevel"/>
    <w:tmpl w:val="F514A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0D2AB3"/>
    <w:multiLevelType w:val="multilevel"/>
    <w:tmpl w:val="7BC84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55"/>
    <w:rsid w:val="00733B85"/>
    <w:rsid w:val="00977677"/>
    <w:rsid w:val="00B64955"/>
    <w:rsid w:val="00CE51B2"/>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4955"/>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B64955"/>
    <w:rPr>
      <w:b/>
      <w:bCs/>
    </w:rPr>
  </w:style>
  <w:style w:type="character" w:styleId="Emphasis">
    <w:name w:val="Emphasis"/>
    <w:basedOn w:val="DefaultParagraphFont"/>
    <w:uiPriority w:val="20"/>
    <w:qFormat/>
    <w:rsid w:val="00B649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4955"/>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B64955"/>
    <w:rPr>
      <w:b/>
      <w:bCs/>
    </w:rPr>
  </w:style>
  <w:style w:type="character" w:styleId="Emphasis">
    <w:name w:val="Emphasis"/>
    <w:basedOn w:val="DefaultParagraphFont"/>
    <w:uiPriority w:val="20"/>
    <w:qFormat/>
    <w:rsid w:val="00B649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37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2024-06-19T11:40:00Z</dcterms:created>
  <dcterms:modified xsi:type="dcterms:W3CDTF">2024-06-19T11:40:00Z</dcterms:modified>
</cp:coreProperties>
</file>