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E3" w:rsidRPr="00A67624" w:rsidRDefault="00F01BE3" w:rsidP="00A67624">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A67624">
        <w:rPr>
          <w:rFonts w:ascii="Century Gothic" w:hAnsi="Century Gothic" w:cs="Verdana"/>
          <w:b/>
          <w:bCs/>
        </w:rPr>
        <w:t>Deed of Release of Share in a Flat in</w:t>
      </w:r>
      <w:r w:rsidR="00335625" w:rsidRPr="00A67624">
        <w:rPr>
          <w:rFonts w:ascii="Century Gothic" w:hAnsi="Century Gothic" w:cs="Verdana"/>
          <w:b/>
          <w:bCs/>
        </w:rPr>
        <w:t xml:space="preserve"> </w:t>
      </w:r>
      <w:r w:rsidRPr="00A67624">
        <w:rPr>
          <w:rFonts w:ascii="Century Gothic" w:hAnsi="Century Gothic" w:cs="Verdana"/>
          <w:b/>
          <w:bCs/>
        </w:rPr>
        <w:t>Co-operative Housing Society</w:t>
      </w:r>
      <w:r w:rsidR="00FA0854" w:rsidRPr="00A67624">
        <w:rPr>
          <w:rFonts w:ascii="Century Gothic" w:hAnsi="Century Gothic" w:cs="Verdana"/>
          <w:b/>
          <w:bCs/>
        </w:rPr>
        <w:br/>
      </w:r>
    </w:p>
    <w:p w:rsidR="00F01BE3" w:rsidRPr="00A67624" w:rsidRDefault="00F01BE3" w:rsidP="00A67624">
      <w:pPr>
        <w:pStyle w:val="Bodytext"/>
        <w:spacing w:line="276" w:lineRule="auto"/>
        <w:rPr>
          <w:rFonts w:ascii="Century Gothic" w:hAnsi="Century Gothic" w:cs="Verdana"/>
          <w:color w:val="auto"/>
          <w:sz w:val="24"/>
          <w:szCs w:val="24"/>
        </w:rPr>
      </w:pPr>
      <w:r w:rsidRPr="00A67624">
        <w:rPr>
          <w:rFonts w:ascii="Century Gothic" w:hAnsi="Century Gothic" w:cs="Verdana"/>
          <w:color w:val="auto"/>
          <w:sz w:val="24"/>
          <w:szCs w:val="24"/>
        </w:rPr>
        <w:t xml:space="preserve">THIS DEED OF RELEASE made at ____________ on this      day of __________ in the Christian Year Two Thousand _______  BETWEEN </w:t>
      </w:r>
      <w:r w:rsidRPr="00A67624">
        <w:rPr>
          <w:rFonts w:ascii="Century Gothic" w:hAnsi="Century Gothic" w:cs="Verdana"/>
          <w:b/>
          <w:bCs/>
          <w:color w:val="auto"/>
          <w:sz w:val="24"/>
          <w:szCs w:val="24"/>
        </w:rPr>
        <w:t>ABC</w:t>
      </w:r>
      <w:r w:rsidRPr="00A67624">
        <w:rPr>
          <w:rFonts w:ascii="Century Gothic" w:hAnsi="Century Gothic" w:cs="Verdana"/>
          <w:color w:val="auto"/>
          <w:sz w:val="24"/>
          <w:szCs w:val="24"/>
        </w:rPr>
        <w:t xml:space="preserve"> of _______________,  Indian Inhabitant, having address at _________________________________________________, hereinafter referred to as “</w:t>
      </w:r>
      <w:r w:rsidRPr="00A67624">
        <w:rPr>
          <w:rFonts w:ascii="Century Gothic" w:hAnsi="Century Gothic" w:cs="Verdana"/>
          <w:b/>
          <w:bCs/>
          <w:color w:val="auto"/>
          <w:sz w:val="24"/>
          <w:szCs w:val="24"/>
        </w:rPr>
        <w:t xml:space="preserve">THE </w:t>
      </w:r>
      <w:r w:rsidR="00335625" w:rsidRPr="00A67624">
        <w:rPr>
          <w:rFonts w:ascii="Century Gothic" w:hAnsi="Century Gothic" w:cs="Verdana"/>
          <w:b/>
          <w:bCs/>
          <w:color w:val="auto"/>
          <w:sz w:val="24"/>
          <w:szCs w:val="24"/>
        </w:rPr>
        <w:t>RELEASER</w:t>
      </w:r>
      <w:r w:rsidRPr="00A67624">
        <w:rPr>
          <w:rFonts w:ascii="Century Gothic" w:hAnsi="Century Gothic" w:cs="Verdana"/>
          <w:color w:val="auto"/>
          <w:sz w:val="24"/>
          <w:szCs w:val="24"/>
        </w:rPr>
        <w:t xml:space="preserve">” (Which expression shall unless it be repugnant to the context or meaning thereof be deemed to  mean and include his heirs, executors and administrators) of the </w:t>
      </w:r>
      <w:r w:rsidRPr="00A67624">
        <w:rPr>
          <w:rFonts w:ascii="Century Gothic" w:hAnsi="Century Gothic" w:cs="Verdana"/>
          <w:b/>
          <w:bCs/>
          <w:color w:val="auto"/>
          <w:sz w:val="24"/>
          <w:szCs w:val="24"/>
        </w:rPr>
        <w:t>ONE PART</w:t>
      </w:r>
      <w:r w:rsidRPr="00A67624">
        <w:rPr>
          <w:rFonts w:ascii="Century Gothic" w:hAnsi="Century Gothic" w:cs="Verdana"/>
          <w:color w:val="auto"/>
          <w:sz w:val="24"/>
          <w:szCs w:val="24"/>
        </w:rPr>
        <w:t xml:space="preserve">; And </w:t>
      </w:r>
      <w:r w:rsidRPr="00A67624">
        <w:rPr>
          <w:rFonts w:ascii="Century Gothic" w:hAnsi="Century Gothic" w:cs="Verdana"/>
          <w:b/>
          <w:bCs/>
          <w:color w:val="auto"/>
          <w:sz w:val="24"/>
          <w:szCs w:val="24"/>
        </w:rPr>
        <w:t xml:space="preserve">XYZ </w:t>
      </w:r>
      <w:r w:rsidRPr="00A67624">
        <w:rPr>
          <w:rFonts w:ascii="Century Gothic" w:hAnsi="Century Gothic" w:cs="Verdana"/>
          <w:color w:val="auto"/>
          <w:sz w:val="24"/>
          <w:szCs w:val="24"/>
        </w:rPr>
        <w:t>also of ______________, Indian Inhabitant, having address at _____________________________________________________________ hereinafter referred to as “</w:t>
      </w:r>
      <w:r w:rsidRPr="00A67624">
        <w:rPr>
          <w:rFonts w:ascii="Century Gothic" w:hAnsi="Century Gothic" w:cs="Verdana"/>
          <w:b/>
          <w:bCs/>
          <w:color w:val="auto"/>
          <w:sz w:val="24"/>
          <w:szCs w:val="24"/>
        </w:rPr>
        <w:t>THE RELEASEE</w:t>
      </w:r>
      <w:r w:rsidRPr="00A67624">
        <w:rPr>
          <w:rFonts w:ascii="Century Gothic" w:hAnsi="Century Gothic" w:cs="Verdana"/>
          <w:color w:val="auto"/>
          <w:sz w:val="24"/>
          <w:szCs w:val="24"/>
        </w:rPr>
        <w:t xml:space="preserve">” (Which expression shall unless it be repugnant to the context or meaning thereof be deemed to mean and include his heirs, executors, administrators and Assigns) of the </w:t>
      </w:r>
      <w:r w:rsidRPr="00A67624">
        <w:rPr>
          <w:rFonts w:ascii="Century Gothic" w:hAnsi="Century Gothic" w:cs="Verdana"/>
          <w:b/>
          <w:bCs/>
          <w:color w:val="auto"/>
          <w:sz w:val="24"/>
          <w:szCs w:val="24"/>
        </w:rPr>
        <w:t>OTHER PART</w:t>
      </w:r>
      <w:r w:rsidRPr="00A67624">
        <w:rPr>
          <w:rFonts w:ascii="Century Gothic" w:hAnsi="Century Gothic" w:cs="Verdana"/>
          <w:color w:val="auto"/>
          <w:sz w:val="24"/>
          <w:szCs w:val="24"/>
        </w:rPr>
        <w:t>;</w:t>
      </w:r>
    </w:p>
    <w:p w:rsidR="00F01BE3" w:rsidRPr="00A67624" w:rsidRDefault="00F01BE3" w:rsidP="00A67624">
      <w:pPr>
        <w:pStyle w:val="Bodytext1"/>
        <w:spacing w:line="276" w:lineRule="auto"/>
        <w:rPr>
          <w:rFonts w:ascii="Century Gothic" w:hAnsi="Century Gothic" w:cs="Verdana"/>
          <w:b/>
          <w:bCs/>
          <w:sz w:val="24"/>
          <w:szCs w:val="24"/>
        </w:rPr>
      </w:pPr>
      <w:r w:rsidRPr="00A67624">
        <w:rPr>
          <w:rFonts w:ascii="Century Gothic" w:hAnsi="Century Gothic" w:cs="Verdana"/>
          <w:sz w:val="24"/>
          <w:szCs w:val="24"/>
        </w:rPr>
        <w:t xml:space="preserve">W H E R E </w:t>
      </w:r>
      <w:proofErr w:type="gramStart"/>
      <w:r w:rsidRPr="00A67624">
        <w:rPr>
          <w:rFonts w:ascii="Century Gothic" w:hAnsi="Century Gothic" w:cs="Verdana"/>
          <w:sz w:val="24"/>
          <w:szCs w:val="24"/>
        </w:rPr>
        <w:t>A</w:t>
      </w:r>
      <w:proofErr w:type="gramEnd"/>
      <w:r w:rsidRPr="00A67624">
        <w:rPr>
          <w:rFonts w:ascii="Century Gothic" w:hAnsi="Century Gothic" w:cs="Verdana"/>
          <w:sz w:val="24"/>
          <w:szCs w:val="24"/>
        </w:rPr>
        <w:t xml:space="preserve"> S:</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(a)</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and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are the co-owners and seized and possessed of or otherwise well and sufficiently entitled to </w:t>
      </w:r>
      <w:proofErr w:type="gramStart"/>
      <w:r w:rsidRPr="00A67624">
        <w:rPr>
          <w:rFonts w:ascii="Century Gothic" w:hAnsi="Century Gothic" w:cs="Verdana"/>
          <w:sz w:val="24"/>
          <w:szCs w:val="24"/>
        </w:rPr>
        <w:t>Flat</w:t>
      </w:r>
      <w:proofErr w:type="gramEnd"/>
      <w:r w:rsidRPr="00A67624">
        <w:rPr>
          <w:rFonts w:ascii="Century Gothic" w:hAnsi="Century Gothic" w:cs="Verdana"/>
          <w:sz w:val="24"/>
          <w:szCs w:val="24"/>
        </w:rPr>
        <w:t xml:space="preserve"> bearing No. _____ admeasuring ________ sq. ft. of carpet area on the ______ floor of the building known as “MKD APARTMENT” belonging to MKD Co-operative Housing Society Ltd., situated at __________________________________ (hereinafter referred to as “</w:t>
      </w:r>
      <w:r w:rsidRPr="00A67624">
        <w:rPr>
          <w:rFonts w:ascii="Century Gothic" w:hAnsi="Century Gothic" w:cs="Verdana"/>
          <w:b/>
          <w:bCs/>
          <w:sz w:val="24"/>
          <w:szCs w:val="24"/>
        </w:rPr>
        <w:t>the said Flat</w:t>
      </w:r>
      <w:r w:rsidRPr="00A67624">
        <w:rPr>
          <w:rFonts w:ascii="Century Gothic" w:hAnsi="Century Gothic" w:cs="Verdana"/>
          <w:sz w:val="24"/>
          <w:szCs w:val="24"/>
        </w:rPr>
        <w:t>”).</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(b)</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and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are also the Joint registered members and shareholders of “MKD Co-operative Housing Society Ltd.” a society registered under the Maharashtra </w:t>
      </w:r>
      <w:r w:rsidRPr="00A67624">
        <w:rPr>
          <w:rFonts w:ascii="Century Gothic" w:hAnsi="Century Gothic" w:cs="Verdana"/>
          <w:sz w:val="24"/>
          <w:szCs w:val="24"/>
        </w:rPr>
        <w:br/>
        <w:t xml:space="preserve">Co-operative Societies Act under Registration No. ____________ (hereinafter referred to as </w:t>
      </w:r>
      <w:r w:rsidRPr="00A67624">
        <w:rPr>
          <w:rFonts w:ascii="Century Gothic" w:hAnsi="Century Gothic" w:cs="Verdana"/>
          <w:b/>
          <w:bCs/>
          <w:sz w:val="24"/>
          <w:szCs w:val="24"/>
        </w:rPr>
        <w:t>“the said society”</w:t>
      </w:r>
      <w:r w:rsidRPr="00A67624">
        <w:rPr>
          <w:rFonts w:ascii="Century Gothic" w:hAnsi="Century Gothic" w:cs="Verdana"/>
          <w:sz w:val="24"/>
          <w:szCs w:val="24"/>
        </w:rPr>
        <w:t xml:space="preserve">) and as such members are the registered holders of 5 (five) shares of face value of </w:t>
      </w:r>
      <w:proofErr w:type="spellStart"/>
      <w:r w:rsidRPr="00A67624">
        <w:rPr>
          <w:rFonts w:ascii="Century Gothic" w:hAnsi="Century Gothic" w:cs="Verdana"/>
          <w:sz w:val="24"/>
          <w:szCs w:val="24"/>
        </w:rPr>
        <w:t>Rs</w:t>
      </w:r>
      <w:proofErr w:type="spellEnd"/>
      <w:r w:rsidRPr="00A67624">
        <w:rPr>
          <w:rFonts w:ascii="Century Gothic" w:hAnsi="Century Gothic" w:cs="Verdana"/>
          <w:sz w:val="24"/>
          <w:szCs w:val="24"/>
        </w:rPr>
        <w:t xml:space="preserve">. 50/- (Rupees fifty) each, of the aggregate value of </w:t>
      </w:r>
      <w:proofErr w:type="spellStart"/>
      <w:r w:rsidRPr="00A67624">
        <w:rPr>
          <w:rFonts w:ascii="Century Gothic" w:hAnsi="Century Gothic" w:cs="Verdana"/>
          <w:sz w:val="24"/>
          <w:szCs w:val="24"/>
        </w:rPr>
        <w:t>Rs</w:t>
      </w:r>
      <w:proofErr w:type="spellEnd"/>
      <w:r w:rsidRPr="00A67624">
        <w:rPr>
          <w:rFonts w:ascii="Century Gothic" w:hAnsi="Century Gothic" w:cs="Verdana"/>
          <w:sz w:val="24"/>
          <w:szCs w:val="24"/>
        </w:rPr>
        <w:t xml:space="preserve">. 250/- (Rupees two hundred fifty only) bearing distinctive Nos. ______ </w:t>
      </w:r>
      <w:proofErr w:type="gramStart"/>
      <w:r w:rsidRPr="00A67624">
        <w:rPr>
          <w:rFonts w:ascii="Century Gothic" w:hAnsi="Century Gothic" w:cs="Verdana"/>
          <w:sz w:val="24"/>
          <w:szCs w:val="24"/>
        </w:rPr>
        <w:t>to</w:t>
      </w:r>
      <w:proofErr w:type="gramEnd"/>
      <w:r w:rsidRPr="00A67624">
        <w:rPr>
          <w:rFonts w:ascii="Century Gothic" w:hAnsi="Century Gothic" w:cs="Verdana"/>
          <w:sz w:val="24"/>
          <w:szCs w:val="24"/>
        </w:rPr>
        <w:t xml:space="preserve"> _________ </w:t>
      </w:r>
      <w:proofErr w:type="spellStart"/>
      <w:r w:rsidRPr="00A67624">
        <w:rPr>
          <w:rFonts w:ascii="Century Gothic" w:hAnsi="Century Gothic" w:cs="Verdana"/>
          <w:sz w:val="24"/>
          <w:szCs w:val="24"/>
        </w:rPr>
        <w:t>issued</w:t>
      </w:r>
      <w:proofErr w:type="spellEnd"/>
      <w:r w:rsidRPr="00A67624">
        <w:rPr>
          <w:rFonts w:ascii="Century Gothic" w:hAnsi="Century Gothic" w:cs="Verdana"/>
          <w:sz w:val="24"/>
          <w:szCs w:val="24"/>
        </w:rPr>
        <w:t xml:space="preserve"> by the said society (hereinafter referred to as </w:t>
      </w:r>
      <w:r w:rsidRPr="00A67624">
        <w:rPr>
          <w:rFonts w:ascii="Century Gothic" w:hAnsi="Century Gothic" w:cs="Verdana"/>
          <w:b/>
          <w:bCs/>
          <w:sz w:val="24"/>
          <w:szCs w:val="24"/>
        </w:rPr>
        <w:t>“the said shares”</w:t>
      </w:r>
      <w:r w:rsidRPr="00A67624">
        <w:rPr>
          <w:rFonts w:ascii="Century Gothic" w:hAnsi="Century Gothic" w:cs="Verdana"/>
          <w:sz w:val="24"/>
          <w:szCs w:val="24"/>
        </w:rPr>
        <w:t xml:space="preserve">) and bearing Share Certificate No. _________ </w:t>
      </w:r>
      <w:proofErr w:type="gramStart"/>
      <w:r w:rsidRPr="00A67624">
        <w:rPr>
          <w:rFonts w:ascii="Century Gothic" w:hAnsi="Century Gothic" w:cs="Verdana"/>
          <w:sz w:val="24"/>
          <w:szCs w:val="24"/>
        </w:rPr>
        <w:t>of</w:t>
      </w:r>
      <w:proofErr w:type="gramEnd"/>
      <w:r w:rsidRPr="00A67624">
        <w:rPr>
          <w:rFonts w:ascii="Century Gothic" w:hAnsi="Century Gothic" w:cs="Verdana"/>
          <w:sz w:val="24"/>
          <w:szCs w:val="24"/>
        </w:rPr>
        <w:t xml:space="preserve"> the said society relating to the ownership of the said Flat. The said Flat and the said Shares are more particularly described in the Schedule hereunder written and are hereinafter collectively referred to as </w:t>
      </w:r>
      <w:r w:rsidRPr="00A67624">
        <w:rPr>
          <w:rFonts w:ascii="Century Gothic" w:hAnsi="Century Gothic" w:cs="Verdana"/>
          <w:b/>
          <w:bCs/>
          <w:sz w:val="24"/>
          <w:szCs w:val="24"/>
        </w:rPr>
        <w:t>“the said premises”</w:t>
      </w:r>
      <w:r w:rsidRPr="00A67624">
        <w:rPr>
          <w:rFonts w:ascii="Century Gothic" w:hAnsi="Century Gothic" w:cs="Verdana"/>
          <w:sz w:val="24"/>
          <w:szCs w:val="24"/>
        </w:rPr>
        <w:t>.</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(c)</w:t>
      </w:r>
      <w:r w:rsidRPr="00A67624">
        <w:rPr>
          <w:rFonts w:ascii="Century Gothic" w:hAnsi="Century Gothic" w:cs="Verdana"/>
          <w:sz w:val="24"/>
          <w:szCs w:val="24"/>
        </w:rPr>
        <w:tab/>
        <w:t xml:space="preserve">The said flat was jointly purchased by 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and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from the builders M/s. ____________________ under the Agreement dated </w:t>
      </w:r>
      <w:r w:rsidRPr="00A67624">
        <w:rPr>
          <w:rFonts w:ascii="Century Gothic" w:hAnsi="Century Gothic" w:cs="Verdana"/>
          <w:sz w:val="24"/>
          <w:szCs w:val="24"/>
        </w:rPr>
        <w:lastRenderedPageBreak/>
        <w:t>_____________. They have paid the full consideration to the said Builders and complied with all their obligations under the aforesaid agreement and since then they are in lawful occupation of the said flat as absolute owners and joint holders thereof holding the same as tenants-in-common thereof. All the flat Purchasers of the said “MKD APARTMENT” have collectively formed the said society.</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(d)</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and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are brothers and each have 50% undivided share in the said premises.</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(e)</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is well established in life and not interested in the said premises and therefore desires to release his undivided (50%) one-half share, right, title and interest in the said premises without any monetary consideration in </w:t>
      </w:r>
      <w:proofErr w:type="spellStart"/>
      <w:r w:rsidRPr="00A67624">
        <w:rPr>
          <w:rFonts w:ascii="Century Gothic" w:hAnsi="Century Gothic" w:cs="Verdana"/>
          <w:sz w:val="24"/>
          <w:szCs w:val="24"/>
        </w:rPr>
        <w:t>favour</w:t>
      </w:r>
      <w:proofErr w:type="spellEnd"/>
      <w:r w:rsidRPr="00A67624">
        <w:rPr>
          <w:rFonts w:ascii="Century Gothic" w:hAnsi="Century Gothic" w:cs="Verdana"/>
          <w:sz w:val="24"/>
          <w:szCs w:val="24"/>
        </w:rPr>
        <w:t xml:space="preserve">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and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has agreed to accept the said Release.</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 xml:space="preserve">1. </w:t>
      </w:r>
      <w:r w:rsidRPr="00A67624">
        <w:rPr>
          <w:rFonts w:ascii="Century Gothic" w:hAnsi="Century Gothic" w:cs="Verdana"/>
          <w:sz w:val="24"/>
          <w:szCs w:val="24"/>
        </w:rPr>
        <w:tab/>
        <w:t xml:space="preserve">NOW THIS INDENTURE WITNESSETH that in consideration of the premises, 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doth hereby  renounce and release his undivided  one-half share, right, title and interest in the said premises more particularly described in the </w:t>
      </w:r>
      <w:r w:rsidRPr="00A67624">
        <w:rPr>
          <w:rFonts w:ascii="Century Gothic" w:hAnsi="Century Gothic" w:cs="Verdana"/>
          <w:b/>
          <w:bCs/>
          <w:sz w:val="24"/>
          <w:szCs w:val="24"/>
        </w:rPr>
        <w:t>Schedule</w:t>
      </w:r>
      <w:r w:rsidRPr="00A67624">
        <w:rPr>
          <w:rFonts w:ascii="Century Gothic" w:hAnsi="Century Gothic" w:cs="Verdana"/>
          <w:sz w:val="24"/>
          <w:szCs w:val="24"/>
        </w:rPr>
        <w:t xml:space="preserve"> hereunder written and all the rights, benefits and privileges directly and/or indirectly attached to the said premises in </w:t>
      </w:r>
      <w:proofErr w:type="spellStart"/>
      <w:r w:rsidRPr="00A67624">
        <w:rPr>
          <w:rFonts w:ascii="Century Gothic" w:hAnsi="Century Gothic" w:cs="Verdana"/>
          <w:sz w:val="24"/>
          <w:szCs w:val="24"/>
        </w:rPr>
        <w:t>favour</w:t>
      </w:r>
      <w:proofErr w:type="spellEnd"/>
      <w:r w:rsidRPr="00A67624">
        <w:rPr>
          <w:rFonts w:ascii="Century Gothic" w:hAnsi="Century Gothic" w:cs="Verdana"/>
          <w:sz w:val="24"/>
          <w:szCs w:val="24"/>
        </w:rPr>
        <w:t xml:space="preserve">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absolutely to the intent and purpose that the </w:t>
      </w:r>
      <w:r w:rsidR="00335625" w:rsidRPr="00A67624">
        <w:rPr>
          <w:rFonts w:ascii="Century Gothic" w:hAnsi="Century Gothic" w:cs="Verdana"/>
          <w:sz w:val="24"/>
          <w:szCs w:val="24"/>
        </w:rPr>
        <w:t>Releaser’s</w:t>
      </w:r>
      <w:r w:rsidRPr="00A67624">
        <w:rPr>
          <w:rFonts w:ascii="Century Gothic" w:hAnsi="Century Gothic" w:cs="Verdana"/>
          <w:sz w:val="24"/>
          <w:szCs w:val="24"/>
        </w:rPr>
        <w:t xml:space="preserve"> one-half share in the said premises shall hereafter vest in and belong absolutely to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to the exclusion of 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and all persons claiming under him.</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2.</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doth hereby covenant with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that he </w:t>
      </w:r>
      <w:proofErr w:type="gramStart"/>
      <w:r w:rsidRPr="00A67624">
        <w:rPr>
          <w:rFonts w:ascii="Century Gothic" w:hAnsi="Century Gothic" w:cs="Verdana"/>
          <w:sz w:val="24"/>
          <w:szCs w:val="24"/>
        </w:rPr>
        <w:t>has  not</w:t>
      </w:r>
      <w:proofErr w:type="gramEnd"/>
      <w:r w:rsidRPr="00A67624">
        <w:rPr>
          <w:rFonts w:ascii="Century Gothic" w:hAnsi="Century Gothic" w:cs="Verdana"/>
          <w:sz w:val="24"/>
          <w:szCs w:val="24"/>
        </w:rPr>
        <w:t xml:space="preserve"> done any acts, deeds or things, whereby he is prevented from releasing his one-half undivided  share in the said premises in </w:t>
      </w:r>
      <w:proofErr w:type="spellStart"/>
      <w:r w:rsidRPr="00A67624">
        <w:rPr>
          <w:rFonts w:ascii="Century Gothic" w:hAnsi="Century Gothic" w:cs="Verdana"/>
          <w:sz w:val="24"/>
          <w:szCs w:val="24"/>
        </w:rPr>
        <w:t>favour</w:t>
      </w:r>
      <w:proofErr w:type="spellEnd"/>
      <w:r w:rsidRPr="00A67624">
        <w:rPr>
          <w:rFonts w:ascii="Century Gothic" w:hAnsi="Century Gothic" w:cs="Verdana"/>
          <w:sz w:val="24"/>
          <w:szCs w:val="24"/>
        </w:rPr>
        <w:t xml:space="preserve">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 xml:space="preserve">3.       </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shall and will from time to time and at all times hereinafter at the reasonable request and cost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do execute all necessary instruments for effectively transferring the said premises in the exclusive name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4.</w:t>
      </w:r>
      <w:r w:rsidRPr="00A67624">
        <w:rPr>
          <w:rFonts w:ascii="Century Gothic" w:hAnsi="Century Gothic" w:cs="Verdana"/>
          <w:sz w:val="24"/>
          <w:szCs w:val="24"/>
        </w:rPr>
        <w:tab/>
        <w:t xml:space="preserve">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confirms that now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alone is in possession of the said flat as the sole owner of the said properties and henceforth the said premises shall be the exclusive ownership of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w:t>
      </w:r>
    </w:p>
    <w:p w:rsidR="00F01BE3" w:rsidRPr="00A67624" w:rsidRDefault="00F01BE3" w:rsidP="00A67624">
      <w:pPr>
        <w:pStyle w:val="Bodytext1"/>
        <w:spacing w:line="276" w:lineRule="auto"/>
        <w:rPr>
          <w:rFonts w:ascii="Century Gothic" w:hAnsi="Century Gothic" w:cs="Verdana"/>
          <w:sz w:val="24"/>
          <w:szCs w:val="24"/>
        </w:rPr>
      </w:pPr>
      <w:r w:rsidRPr="00A67624">
        <w:rPr>
          <w:rFonts w:ascii="Century Gothic" w:hAnsi="Century Gothic" w:cs="Verdana"/>
          <w:sz w:val="24"/>
          <w:szCs w:val="24"/>
        </w:rPr>
        <w:t>5.</w:t>
      </w:r>
      <w:r w:rsidRPr="00A67624">
        <w:rPr>
          <w:rFonts w:ascii="Century Gothic" w:hAnsi="Century Gothic" w:cs="Verdana"/>
          <w:sz w:val="24"/>
          <w:szCs w:val="24"/>
        </w:rPr>
        <w:tab/>
        <w:t xml:space="preserve">The applicable stamp duty and registration charges on the present instrument of release shall be paid by the </w:t>
      </w:r>
      <w:proofErr w:type="spellStart"/>
      <w:r w:rsidRPr="00A67624">
        <w:rPr>
          <w:rFonts w:ascii="Century Gothic" w:hAnsi="Century Gothic" w:cs="Verdana"/>
          <w:sz w:val="24"/>
          <w:szCs w:val="24"/>
        </w:rPr>
        <w:t>Releasee</w:t>
      </w:r>
      <w:proofErr w:type="spellEnd"/>
      <w:r w:rsidRPr="00A67624">
        <w:rPr>
          <w:rFonts w:ascii="Century Gothic" w:hAnsi="Century Gothic" w:cs="Verdana"/>
          <w:sz w:val="24"/>
          <w:szCs w:val="24"/>
        </w:rPr>
        <w:t xml:space="preserve">. </w:t>
      </w:r>
    </w:p>
    <w:p w:rsidR="00F01BE3" w:rsidRPr="00A67624" w:rsidRDefault="00F01BE3" w:rsidP="00A67624">
      <w:pPr>
        <w:pStyle w:val="Bodytext1"/>
        <w:spacing w:line="276" w:lineRule="auto"/>
        <w:rPr>
          <w:rFonts w:ascii="Century Gothic" w:hAnsi="Century Gothic" w:cs="Verdana"/>
          <w:sz w:val="24"/>
          <w:szCs w:val="24"/>
        </w:rPr>
      </w:pPr>
    </w:p>
    <w:p w:rsidR="00F01BE3" w:rsidRPr="00A67624" w:rsidRDefault="00F01BE3" w:rsidP="00A67624">
      <w:pPr>
        <w:pStyle w:val="Centre"/>
        <w:spacing w:line="276" w:lineRule="auto"/>
        <w:rPr>
          <w:rFonts w:ascii="Century Gothic" w:hAnsi="Century Gothic" w:cs="Verdana"/>
          <w:sz w:val="24"/>
          <w:szCs w:val="24"/>
        </w:rPr>
      </w:pPr>
      <w:r w:rsidRPr="00A67624">
        <w:rPr>
          <w:rFonts w:ascii="Century Gothic" w:hAnsi="Century Gothic" w:cs="Verdana"/>
          <w:sz w:val="24"/>
          <w:szCs w:val="24"/>
        </w:rPr>
        <w:t>THE SCHEDULE ABOVE REFERRED TO:</w:t>
      </w:r>
    </w:p>
    <w:p w:rsidR="00F01BE3" w:rsidRPr="00A67624" w:rsidRDefault="00F01BE3" w:rsidP="00A67624">
      <w:pPr>
        <w:pStyle w:val="Centre"/>
        <w:spacing w:line="276" w:lineRule="auto"/>
        <w:rPr>
          <w:rFonts w:ascii="Century Gothic" w:hAnsi="Century Gothic" w:cs="Verdana"/>
          <w:sz w:val="24"/>
          <w:szCs w:val="24"/>
        </w:rPr>
      </w:pPr>
      <w:r w:rsidRPr="00A67624">
        <w:rPr>
          <w:rFonts w:ascii="Century Gothic" w:hAnsi="Century Gothic" w:cs="Verdana"/>
          <w:sz w:val="24"/>
          <w:szCs w:val="24"/>
        </w:rPr>
        <w:t xml:space="preserve">(Give detailed description of one-half undivided share of the </w:t>
      </w:r>
      <w:r w:rsidR="00335625" w:rsidRPr="00A67624">
        <w:rPr>
          <w:rFonts w:ascii="Century Gothic" w:hAnsi="Century Gothic" w:cs="Verdana"/>
          <w:sz w:val="24"/>
          <w:szCs w:val="24"/>
        </w:rPr>
        <w:t>Releaser</w:t>
      </w:r>
      <w:r w:rsidRPr="00A67624">
        <w:rPr>
          <w:rFonts w:ascii="Century Gothic" w:hAnsi="Century Gothic" w:cs="Verdana"/>
          <w:sz w:val="24"/>
          <w:szCs w:val="24"/>
        </w:rPr>
        <w:t xml:space="preserve"> in the subject Flat as also of the Shares and Share Certificate)</w:t>
      </w:r>
    </w:p>
    <w:p w:rsidR="00F01BE3" w:rsidRPr="00A67624" w:rsidRDefault="00F01BE3" w:rsidP="00A67624">
      <w:pPr>
        <w:pStyle w:val="Bodytext1"/>
        <w:spacing w:line="276" w:lineRule="auto"/>
        <w:rPr>
          <w:rFonts w:ascii="Century Gothic" w:hAnsi="Century Gothic" w:cs="Verdana"/>
          <w:sz w:val="24"/>
          <w:szCs w:val="24"/>
        </w:rPr>
      </w:pPr>
    </w:p>
    <w:p w:rsidR="00F01BE3" w:rsidRPr="00A67624" w:rsidRDefault="00F01BE3" w:rsidP="00A67624">
      <w:pPr>
        <w:pStyle w:val="Bodytext"/>
        <w:spacing w:line="276" w:lineRule="auto"/>
        <w:rPr>
          <w:rFonts w:ascii="Century Gothic" w:hAnsi="Century Gothic" w:cs="Verdana"/>
          <w:color w:val="auto"/>
          <w:sz w:val="24"/>
          <w:szCs w:val="24"/>
        </w:rPr>
      </w:pPr>
      <w:r w:rsidRPr="00A67624">
        <w:rPr>
          <w:rFonts w:ascii="Century Gothic" w:hAnsi="Century Gothic" w:cs="Verdana"/>
          <w:color w:val="auto"/>
          <w:sz w:val="24"/>
          <w:szCs w:val="24"/>
        </w:rPr>
        <w:t>IN WITNESS WHEREOF the parties hereto have hereunto set and subscribed their respective hands to this writing the day and the year first hereinabove written.</w:t>
      </w: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r w:rsidRPr="00A67624">
        <w:rPr>
          <w:rFonts w:ascii="Century Gothic" w:hAnsi="Century Gothic" w:cs="Verdana"/>
          <w:sz w:val="24"/>
          <w:szCs w:val="24"/>
        </w:rPr>
        <w:t xml:space="preserve">SIGNED AND DELIVERED by the     </w:t>
      </w:r>
      <w:r w:rsidRPr="00A67624">
        <w:rPr>
          <w:rFonts w:ascii="Century Gothic" w:hAnsi="Century Gothic" w:cs="Verdana"/>
          <w:sz w:val="24"/>
          <w:szCs w:val="24"/>
        </w:rPr>
        <w:tab/>
        <w:t>)</w:t>
      </w:r>
    </w:p>
    <w:p w:rsidR="00F01BE3" w:rsidRPr="00A67624" w:rsidRDefault="00335625"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r w:rsidRPr="00A67624">
        <w:rPr>
          <w:rFonts w:ascii="Century Gothic" w:hAnsi="Century Gothic" w:cs="Verdana"/>
          <w:sz w:val="24"/>
          <w:szCs w:val="24"/>
        </w:rPr>
        <w:t>W</w:t>
      </w:r>
      <w:r w:rsidR="00F01BE3" w:rsidRPr="00A67624">
        <w:rPr>
          <w:rFonts w:ascii="Century Gothic" w:hAnsi="Century Gothic" w:cs="Verdana"/>
          <w:sz w:val="24"/>
          <w:szCs w:val="24"/>
        </w:rPr>
        <w:t>ithin</w:t>
      </w:r>
      <w:r w:rsidRPr="00A67624">
        <w:rPr>
          <w:rFonts w:ascii="Century Gothic" w:hAnsi="Century Gothic" w:cs="Verdana"/>
          <w:sz w:val="24"/>
          <w:szCs w:val="24"/>
        </w:rPr>
        <w:t xml:space="preserve"> N</w:t>
      </w:r>
      <w:r w:rsidR="00F01BE3" w:rsidRPr="00A67624">
        <w:rPr>
          <w:rFonts w:ascii="Century Gothic" w:hAnsi="Century Gothic" w:cs="Verdana"/>
          <w:sz w:val="24"/>
          <w:szCs w:val="24"/>
        </w:rPr>
        <w:t>amed “</w:t>
      </w:r>
      <w:r w:rsidRPr="00A67624">
        <w:rPr>
          <w:rFonts w:ascii="Century Gothic" w:hAnsi="Century Gothic" w:cs="Verdana"/>
          <w:sz w:val="24"/>
          <w:szCs w:val="24"/>
        </w:rPr>
        <w:t>RELEASER</w:t>
      </w:r>
      <w:proofErr w:type="gramStart"/>
      <w:r w:rsidR="00F01BE3" w:rsidRPr="00A67624">
        <w:rPr>
          <w:rFonts w:ascii="Century Gothic" w:hAnsi="Century Gothic" w:cs="Verdana"/>
          <w:sz w:val="24"/>
          <w:szCs w:val="24"/>
        </w:rPr>
        <w:t>”  ABC</w:t>
      </w:r>
      <w:proofErr w:type="gramEnd"/>
      <w:r w:rsidR="00F01BE3" w:rsidRPr="00A67624">
        <w:rPr>
          <w:rFonts w:ascii="Century Gothic" w:hAnsi="Century Gothic" w:cs="Verdana"/>
          <w:sz w:val="24"/>
          <w:szCs w:val="24"/>
        </w:rPr>
        <w:t xml:space="preserve">  </w:t>
      </w:r>
      <w:r w:rsidR="00F01BE3" w:rsidRPr="00A67624">
        <w:rPr>
          <w:rFonts w:ascii="Century Gothic" w:hAnsi="Century Gothic" w:cs="Verdana"/>
          <w:sz w:val="24"/>
          <w:szCs w:val="24"/>
        </w:rPr>
        <w:tab/>
        <w:t>)</w:t>
      </w: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r w:rsidRPr="00A67624">
        <w:rPr>
          <w:rFonts w:ascii="Century Gothic" w:hAnsi="Century Gothic" w:cs="Verdana"/>
          <w:sz w:val="24"/>
          <w:szCs w:val="24"/>
        </w:rPr>
        <w:t xml:space="preserve"> </w:t>
      </w:r>
      <w:proofErr w:type="gramStart"/>
      <w:r w:rsidRPr="00A67624">
        <w:rPr>
          <w:rFonts w:ascii="Century Gothic" w:hAnsi="Century Gothic" w:cs="Verdana"/>
          <w:sz w:val="24"/>
          <w:szCs w:val="24"/>
        </w:rPr>
        <w:t>in</w:t>
      </w:r>
      <w:proofErr w:type="gramEnd"/>
      <w:r w:rsidRPr="00A67624">
        <w:rPr>
          <w:rFonts w:ascii="Century Gothic" w:hAnsi="Century Gothic" w:cs="Verdana"/>
          <w:sz w:val="24"/>
          <w:szCs w:val="24"/>
        </w:rPr>
        <w:t xml:space="preserve"> the presence of .........    </w:t>
      </w:r>
      <w:r w:rsidRPr="00A67624">
        <w:rPr>
          <w:rFonts w:ascii="Century Gothic" w:hAnsi="Century Gothic" w:cs="Verdana"/>
          <w:sz w:val="24"/>
          <w:szCs w:val="24"/>
        </w:rPr>
        <w:tab/>
        <w:t>)</w:t>
      </w: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r w:rsidRPr="00A67624">
        <w:rPr>
          <w:rFonts w:ascii="Century Gothic" w:hAnsi="Century Gothic" w:cs="Verdana"/>
          <w:sz w:val="24"/>
          <w:szCs w:val="24"/>
        </w:rPr>
        <w:t xml:space="preserve">SIGNED AND DELIVERED by the  </w:t>
      </w:r>
      <w:r w:rsidRPr="00A67624">
        <w:rPr>
          <w:rFonts w:ascii="Century Gothic" w:hAnsi="Century Gothic" w:cs="Verdana"/>
          <w:sz w:val="24"/>
          <w:szCs w:val="24"/>
        </w:rPr>
        <w:tab/>
        <w:t>)</w:t>
      </w:r>
    </w:p>
    <w:p w:rsidR="00F01BE3" w:rsidRPr="00A67624" w:rsidRDefault="00335625"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r w:rsidRPr="00A67624">
        <w:rPr>
          <w:rFonts w:ascii="Century Gothic" w:hAnsi="Century Gothic" w:cs="Verdana"/>
          <w:sz w:val="24"/>
          <w:szCs w:val="24"/>
        </w:rPr>
        <w:t>Within N</w:t>
      </w:r>
      <w:r w:rsidR="00F01BE3" w:rsidRPr="00A67624">
        <w:rPr>
          <w:rFonts w:ascii="Century Gothic" w:hAnsi="Century Gothic" w:cs="Verdana"/>
          <w:sz w:val="24"/>
          <w:szCs w:val="24"/>
        </w:rPr>
        <w:t xml:space="preserve">amed “RELEASEE”          </w:t>
      </w:r>
      <w:r w:rsidR="00F01BE3" w:rsidRPr="00A67624">
        <w:rPr>
          <w:rFonts w:ascii="Century Gothic" w:hAnsi="Century Gothic" w:cs="Verdana"/>
          <w:sz w:val="24"/>
          <w:szCs w:val="24"/>
        </w:rPr>
        <w:tab/>
        <w:t>)</w:t>
      </w:r>
    </w:p>
    <w:p w:rsidR="00F01BE3" w:rsidRPr="00A67624" w:rsidRDefault="00F01BE3" w:rsidP="00A67624">
      <w:pPr>
        <w:pStyle w:val="Bodytext1"/>
        <w:tabs>
          <w:tab w:val="clear" w:pos="907"/>
          <w:tab w:val="clear" w:pos="1361"/>
          <w:tab w:val="left" w:pos="454"/>
          <w:tab w:val="left" w:pos="2268"/>
          <w:tab w:val="right" w:pos="4819"/>
        </w:tabs>
        <w:spacing w:line="276" w:lineRule="auto"/>
        <w:ind w:left="0" w:firstLine="0"/>
        <w:rPr>
          <w:rFonts w:ascii="Century Gothic" w:hAnsi="Century Gothic" w:cs="Verdana"/>
          <w:sz w:val="24"/>
          <w:szCs w:val="24"/>
        </w:rPr>
      </w:pPr>
      <w:proofErr w:type="gramStart"/>
      <w:r w:rsidRPr="00A67624">
        <w:rPr>
          <w:rFonts w:ascii="Century Gothic" w:hAnsi="Century Gothic" w:cs="Verdana"/>
          <w:sz w:val="24"/>
          <w:szCs w:val="24"/>
        </w:rPr>
        <w:t>XYZ  in</w:t>
      </w:r>
      <w:proofErr w:type="gramEnd"/>
      <w:r w:rsidRPr="00A67624">
        <w:rPr>
          <w:rFonts w:ascii="Century Gothic" w:hAnsi="Century Gothic" w:cs="Verdana"/>
          <w:sz w:val="24"/>
          <w:szCs w:val="24"/>
        </w:rPr>
        <w:t xml:space="preserve"> the presence of .........    </w:t>
      </w:r>
      <w:r w:rsidRPr="00A67624">
        <w:rPr>
          <w:rFonts w:ascii="Century Gothic" w:hAnsi="Century Gothic" w:cs="Verdana"/>
          <w:sz w:val="24"/>
          <w:szCs w:val="24"/>
        </w:rPr>
        <w:tab/>
        <w:t>)</w:t>
      </w:r>
    </w:p>
    <w:p w:rsidR="00F01BE3" w:rsidRPr="00A67624" w:rsidRDefault="00F01BE3" w:rsidP="00A67624">
      <w:pPr>
        <w:pStyle w:val="Bodytext1"/>
        <w:spacing w:line="276" w:lineRule="auto"/>
        <w:rPr>
          <w:rFonts w:ascii="Century Gothic" w:hAnsi="Century Gothic"/>
          <w:sz w:val="24"/>
          <w:szCs w:val="24"/>
        </w:rPr>
      </w:pPr>
    </w:p>
    <w:p w:rsidR="00F01BE3" w:rsidRPr="00A67624" w:rsidRDefault="00F01BE3" w:rsidP="00A67624">
      <w:pPr>
        <w:pStyle w:val="Bodytext1"/>
        <w:spacing w:line="276" w:lineRule="auto"/>
        <w:rPr>
          <w:rFonts w:ascii="Century Gothic" w:hAnsi="Century Gothic"/>
          <w:sz w:val="24"/>
          <w:szCs w:val="24"/>
        </w:rPr>
      </w:pPr>
    </w:p>
    <w:bookmarkEnd w:id="0"/>
    <w:p w:rsidR="00F01BE3" w:rsidRPr="00A67624" w:rsidRDefault="00F01BE3" w:rsidP="00A67624">
      <w:pPr>
        <w:pStyle w:val="Bodytext1"/>
        <w:spacing w:line="276" w:lineRule="auto"/>
        <w:rPr>
          <w:rFonts w:ascii="Century Gothic" w:hAnsi="Century Gothic"/>
          <w:sz w:val="24"/>
          <w:szCs w:val="24"/>
        </w:rPr>
      </w:pPr>
    </w:p>
    <w:sectPr w:rsidR="00F01BE3" w:rsidRPr="00A676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4D"/>
    <w:rsid w:val="000236ED"/>
    <w:rsid w:val="00335625"/>
    <w:rsid w:val="003F78BF"/>
    <w:rsid w:val="004D0E84"/>
    <w:rsid w:val="007A3105"/>
    <w:rsid w:val="00A67624"/>
    <w:rsid w:val="00AA574D"/>
    <w:rsid w:val="00F01BE3"/>
    <w:rsid w:val="00FA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Release%20of%20Share%20in%20a%20Flat%20in%20Co-operative%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Release of Share in a Flat in Co-operative Housing Society</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2024-06-16T08:24:00Z</dcterms:created>
  <dcterms:modified xsi:type="dcterms:W3CDTF">2024-06-16T08:24:00Z</dcterms:modified>
</cp:coreProperties>
</file>