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B6" w:rsidRPr="002D2B2A" w:rsidRDefault="003320B6" w:rsidP="002D2B2A">
      <w:pPr>
        <w:widowControl w:val="0"/>
        <w:tabs>
          <w:tab w:val="left" w:pos="2304"/>
          <w:tab w:val="left" w:pos="5472"/>
          <w:tab w:val="left" w:pos="9072"/>
        </w:tabs>
        <w:autoSpaceDE w:val="0"/>
        <w:autoSpaceDN w:val="0"/>
        <w:adjustRightInd w:val="0"/>
        <w:spacing w:after="0"/>
        <w:rPr>
          <w:rFonts w:ascii="Century Gothic" w:hAnsi="Century Gothic" w:cs="Century Gothic"/>
          <w:sz w:val="24"/>
          <w:szCs w:val="40"/>
        </w:rPr>
      </w:pPr>
      <w:bookmarkStart w:id="0" w:name="_GoBack"/>
    </w:p>
    <w:p w:rsidR="003320B6" w:rsidRPr="002D2B2A" w:rsidRDefault="003320B6" w:rsidP="002D2B2A">
      <w:pPr>
        <w:widowControl w:val="0"/>
        <w:tabs>
          <w:tab w:val="left" w:pos="2304"/>
          <w:tab w:val="left" w:pos="5472"/>
          <w:tab w:val="left" w:pos="9072"/>
        </w:tabs>
        <w:autoSpaceDE w:val="0"/>
        <w:autoSpaceDN w:val="0"/>
        <w:adjustRightInd w:val="0"/>
        <w:spacing w:after="0"/>
        <w:jc w:val="center"/>
        <w:rPr>
          <w:rFonts w:ascii="Century Gothic" w:hAnsi="Century Gothic" w:cs="Century Gothic"/>
          <w:sz w:val="24"/>
          <w:szCs w:val="40"/>
        </w:rPr>
      </w:pPr>
      <w:r w:rsidRPr="002D2B2A">
        <w:rPr>
          <w:rFonts w:ascii="Century Gothic" w:hAnsi="Century Gothic" w:cs="Century Gothic"/>
          <w:b/>
          <w:bCs/>
          <w:sz w:val="24"/>
          <w:szCs w:val="40"/>
        </w:rPr>
        <w:t>FORM No. 34B</w:t>
      </w:r>
    </w:p>
    <w:p w:rsidR="003320B6" w:rsidRPr="002D2B2A" w:rsidRDefault="003320B6" w:rsidP="002D2B2A">
      <w:pPr>
        <w:widowControl w:val="0"/>
        <w:tabs>
          <w:tab w:val="left" w:pos="2304"/>
          <w:tab w:val="left" w:pos="5472"/>
          <w:tab w:val="left" w:pos="7488"/>
        </w:tabs>
        <w:autoSpaceDE w:val="0"/>
        <w:autoSpaceDN w:val="0"/>
        <w:adjustRightInd w:val="0"/>
        <w:spacing w:after="0"/>
        <w:rPr>
          <w:rFonts w:ascii="Century Gothic" w:hAnsi="Century Gothic" w:cs="Century Gothic"/>
          <w:sz w:val="24"/>
          <w:szCs w:val="40"/>
        </w:rPr>
      </w:pPr>
      <w:proofErr w:type="gramStart"/>
      <w:r w:rsidRPr="002D2B2A">
        <w:rPr>
          <w:rFonts w:ascii="Century Gothic" w:hAnsi="Century Gothic" w:cs="Century Gothic"/>
          <w:i/>
          <w:iCs/>
          <w:sz w:val="24"/>
          <w:szCs w:val="40"/>
        </w:rPr>
        <w:t>Registration No. of the company_______</w:t>
      </w:r>
      <w:r w:rsidRPr="002D2B2A">
        <w:rPr>
          <w:rFonts w:ascii="Century Gothic" w:hAnsi="Century Gothic" w:cs="Century Gothic"/>
          <w:sz w:val="24"/>
          <w:szCs w:val="40"/>
        </w:rPr>
        <w:tab/>
      </w:r>
      <w:r w:rsidRPr="002D2B2A">
        <w:rPr>
          <w:rFonts w:ascii="Century Gothic" w:hAnsi="Century Gothic" w:cs="Century Gothic"/>
          <w:i/>
          <w:iCs/>
          <w:sz w:val="24"/>
          <w:szCs w:val="40"/>
        </w:rPr>
        <w:t xml:space="preserve">Nominal capital </w:t>
      </w:r>
      <w:proofErr w:type="spellStart"/>
      <w:r w:rsidRPr="002D2B2A">
        <w:rPr>
          <w:rFonts w:ascii="Century Gothic" w:hAnsi="Century Gothic" w:cs="Century Gothic"/>
          <w:i/>
          <w:iCs/>
          <w:sz w:val="24"/>
          <w:szCs w:val="40"/>
        </w:rPr>
        <w:t>Rs</w:t>
      </w:r>
      <w:proofErr w:type="spellEnd"/>
      <w:r w:rsidRPr="002D2B2A">
        <w:rPr>
          <w:rFonts w:ascii="Century Gothic" w:hAnsi="Century Gothic" w:cs="Century Gothic"/>
          <w:i/>
          <w:iCs/>
          <w:sz w:val="24"/>
          <w:szCs w:val="40"/>
        </w:rPr>
        <w:t>_______.</w:t>
      </w:r>
      <w:proofErr w:type="gramEnd"/>
    </w:p>
    <w:p w:rsidR="003320B6" w:rsidRPr="002D2B2A" w:rsidRDefault="003320B6" w:rsidP="002D2B2A">
      <w:pPr>
        <w:widowControl w:val="0"/>
        <w:autoSpaceDE w:val="0"/>
        <w:autoSpaceDN w:val="0"/>
        <w:adjustRightInd w:val="0"/>
        <w:spacing w:after="0"/>
        <w:rPr>
          <w:rFonts w:ascii="Century Gothic" w:hAnsi="Century Gothic" w:cs="Century Gothic"/>
          <w:sz w:val="24"/>
          <w:szCs w:val="40"/>
        </w:rPr>
      </w:pPr>
    </w:p>
    <w:p w:rsidR="003320B6" w:rsidRPr="002D2B2A" w:rsidRDefault="003320B6" w:rsidP="002D2B2A">
      <w:pPr>
        <w:widowControl w:val="0"/>
        <w:autoSpaceDE w:val="0"/>
        <w:autoSpaceDN w:val="0"/>
        <w:adjustRightInd w:val="0"/>
        <w:spacing w:after="0"/>
        <w:jc w:val="center"/>
        <w:rPr>
          <w:rFonts w:ascii="Century Gothic" w:hAnsi="Century Gothic" w:cs="Century Gothic"/>
          <w:sz w:val="24"/>
          <w:szCs w:val="40"/>
        </w:rPr>
      </w:pPr>
      <w:r w:rsidRPr="002D2B2A">
        <w:rPr>
          <w:rFonts w:ascii="Century Gothic" w:hAnsi="Century Gothic" w:cs="Century Gothic"/>
          <w:sz w:val="24"/>
          <w:szCs w:val="40"/>
        </w:rPr>
        <w:t>COMPANIES ACT, 1956</w:t>
      </w:r>
    </w:p>
    <w:p w:rsidR="003320B6" w:rsidRPr="002D2B2A" w:rsidRDefault="003320B6" w:rsidP="002D2B2A">
      <w:pPr>
        <w:widowControl w:val="0"/>
        <w:autoSpaceDE w:val="0"/>
        <w:autoSpaceDN w:val="0"/>
        <w:adjustRightInd w:val="0"/>
        <w:spacing w:after="0"/>
        <w:jc w:val="center"/>
        <w:rPr>
          <w:rFonts w:ascii="Century Gothic" w:hAnsi="Century Gothic" w:cs="Century Gothic"/>
          <w:sz w:val="24"/>
          <w:szCs w:val="40"/>
        </w:rPr>
      </w:pPr>
      <w:r w:rsidRPr="002D2B2A">
        <w:rPr>
          <w:rFonts w:ascii="Century Gothic" w:hAnsi="Century Gothic" w:cs="Century Gothic"/>
          <w:b/>
          <w:bCs/>
          <w:sz w:val="24"/>
          <w:szCs w:val="40"/>
        </w:rPr>
        <w:t>Form of application to the Central Government for purchase by</w:t>
      </w:r>
    </w:p>
    <w:p w:rsidR="003320B6" w:rsidRPr="002D2B2A" w:rsidRDefault="003320B6" w:rsidP="002D2B2A">
      <w:pPr>
        <w:widowControl w:val="0"/>
        <w:autoSpaceDE w:val="0"/>
        <w:autoSpaceDN w:val="0"/>
        <w:adjustRightInd w:val="0"/>
        <w:spacing w:after="0"/>
        <w:jc w:val="center"/>
        <w:rPr>
          <w:rFonts w:ascii="Century Gothic" w:hAnsi="Century Gothic" w:cs="Century Gothic"/>
          <w:sz w:val="24"/>
          <w:szCs w:val="40"/>
        </w:rPr>
      </w:pPr>
      <w:proofErr w:type="gramStart"/>
      <w:r w:rsidRPr="002D2B2A">
        <w:rPr>
          <w:rFonts w:ascii="Century Gothic" w:hAnsi="Century Gothic" w:cs="Century Gothic"/>
          <w:b/>
          <w:bCs/>
          <w:sz w:val="24"/>
          <w:szCs w:val="40"/>
        </w:rPr>
        <w:t>companies</w:t>
      </w:r>
      <w:proofErr w:type="gramEnd"/>
      <w:r w:rsidRPr="002D2B2A">
        <w:rPr>
          <w:rFonts w:ascii="Century Gothic" w:hAnsi="Century Gothic" w:cs="Century Gothic"/>
          <w:b/>
          <w:bCs/>
          <w:sz w:val="24"/>
          <w:szCs w:val="40"/>
        </w:rPr>
        <w:t xml:space="preserve"> of shares of other companies</w:t>
      </w:r>
    </w:p>
    <w:p w:rsidR="003320B6" w:rsidRPr="002D2B2A" w:rsidRDefault="003320B6" w:rsidP="002D2B2A">
      <w:pPr>
        <w:widowControl w:val="0"/>
        <w:autoSpaceDE w:val="0"/>
        <w:autoSpaceDN w:val="0"/>
        <w:adjustRightInd w:val="0"/>
        <w:spacing w:after="0"/>
        <w:jc w:val="center"/>
        <w:rPr>
          <w:rFonts w:ascii="Century Gothic" w:hAnsi="Century Gothic" w:cs="Century Gothic"/>
          <w:sz w:val="24"/>
          <w:szCs w:val="40"/>
        </w:rPr>
      </w:pPr>
      <w:r w:rsidRPr="002D2B2A">
        <w:rPr>
          <w:rFonts w:ascii="Century Gothic" w:hAnsi="Century Gothic" w:cs="Century Gothic"/>
          <w:sz w:val="24"/>
          <w:szCs w:val="40"/>
        </w:rPr>
        <w:t xml:space="preserve">(Please </w:t>
      </w:r>
      <w:r w:rsidRPr="002D2B2A">
        <w:rPr>
          <w:rFonts w:ascii="Century Gothic" w:hAnsi="Century Gothic" w:cs="Century Gothic"/>
          <w:i/>
          <w:iCs/>
          <w:sz w:val="24"/>
          <w:szCs w:val="40"/>
        </w:rPr>
        <w:t xml:space="preserve">see </w:t>
      </w:r>
      <w:r w:rsidRPr="002D2B2A">
        <w:rPr>
          <w:rFonts w:ascii="Century Gothic" w:hAnsi="Century Gothic" w:cs="Century Gothic"/>
          <w:sz w:val="24"/>
          <w:szCs w:val="40"/>
        </w:rPr>
        <w:t>section 372)</w:t>
      </w:r>
    </w:p>
    <w:p w:rsidR="003320B6" w:rsidRPr="002D2B2A" w:rsidRDefault="003320B6" w:rsidP="002D2B2A">
      <w:pPr>
        <w:widowControl w:val="0"/>
        <w:autoSpaceDE w:val="0"/>
        <w:autoSpaceDN w:val="0"/>
        <w:adjustRightInd w:val="0"/>
        <w:spacing w:after="0"/>
        <w:jc w:val="center"/>
        <w:rPr>
          <w:rFonts w:ascii="Century Gothic" w:hAnsi="Century Gothic" w:cs="Century Gothic"/>
          <w:sz w:val="24"/>
          <w:szCs w:val="40"/>
        </w:rPr>
      </w:pPr>
      <w:r w:rsidRPr="002D2B2A">
        <w:rPr>
          <w:rFonts w:ascii="Century Gothic" w:hAnsi="Century Gothic" w:cs="Century Gothic"/>
          <w:b/>
          <w:bCs/>
          <w:sz w:val="24"/>
          <w:szCs w:val="40"/>
        </w:rPr>
        <w:t>Instructions</w:t>
      </w:r>
    </w:p>
    <w:p w:rsidR="003320B6" w:rsidRPr="002D2B2A" w:rsidRDefault="003320B6" w:rsidP="002D2B2A">
      <w:pPr>
        <w:widowControl w:val="0"/>
        <w:autoSpaceDE w:val="0"/>
        <w:autoSpaceDN w:val="0"/>
        <w:adjustRightInd w:val="0"/>
        <w:spacing w:after="0"/>
        <w:rPr>
          <w:rFonts w:ascii="Century Gothic" w:hAnsi="Century Gothic" w:cs="Century Gothic"/>
          <w:sz w:val="24"/>
          <w:szCs w:val="40"/>
        </w:rPr>
      </w:pPr>
    </w:p>
    <w:p w:rsidR="003320B6" w:rsidRPr="002D2B2A" w:rsidRDefault="003320B6" w:rsidP="002D2B2A">
      <w:pPr>
        <w:widowControl w:val="0"/>
        <w:numPr>
          <w:ilvl w:val="0"/>
          <w:numId w:val="1"/>
        </w:numPr>
        <w:tabs>
          <w:tab w:val="left" w:pos="144"/>
          <w:tab w:val="left" w:pos="432"/>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ind w:left="792" w:hanging="360"/>
        <w:rPr>
          <w:rFonts w:ascii="Century Gothic" w:hAnsi="Century Gothic" w:cs="Century Gothic"/>
          <w:sz w:val="24"/>
          <w:szCs w:val="40"/>
        </w:rPr>
      </w:pPr>
      <w:r w:rsidRPr="002D2B2A">
        <w:rPr>
          <w:rFonts w:ascii="Century Gothic" w:hAnsi="Century Gothic" w:cs="Century Gothic"/>
          <w:sz w:val="24"/>
          <w:szCs w:val="40"/>
        </w:rPr>
        <w:t xml:space="preserve">Application complete in all respects to be sent to the Secretary, Department of Company Affairs, Government of India, </w:t>
      </w:r>
      <w:proofErr w:type="spellStart"/>
      <w:r w:rsidRPr="002D2B2A">
        <w:rPr>
          <w:rFonts w:ascii="Century Gothic" w:hAnsi="Century Gothic" w:cs="Century Gothic"/>
          <w:sz w:val="24"/>
          <w:szCs w:val="40"/>
        </w:rPr>
        <w:t>Shastri</w:t>
      </w:r>
      <w:proofErr w:type="spellEnd"/>
      <w:r w:rsidRPr="002D2B2A">
        <w:rPr>
          <w:rFonts w:ascii="Century Gothic" w:hAnsi="Century Gothic" w:cs="Century Gothic"/>
          <w:sz w:val="24"/>
          <w:szCs w:val="40"/>
        </w:rPr>
        <w:t xml:space="preserve"> </w:t>
      </w:r>
      <w:proofErr w:type="spellStart"/>
      <w:r w:rsidRPr="002D2B2A">
        <w:rPr>
          <w:rFonts w:ascii="Century Gothic" w:hAnsi="Century Gothic" w:cs="Century Gothic"/>
          <w:sz w:val="24"/>
          <w:szCs w:val="40"/>
        </w:rPr>
        <w:t>Bhawan</w:t>
      </w:r>
      <w:proofErr w:type="spellEnd"/>
      <w:r w:rsidRPr="002D2B2A">
        <w:rPr>
          <w:rFonts w:ascii="Century Gothic" w:hAnsi="Century Gothic" w:cs="Century Gothic"/>
          <w:sz w:val="24"/>
          <w:szCs w:val="40"/>
        </w:rPr>
        <w:t>, 5th Floor "A" Wing, New Delhi- 1 1 0 00 1.</w:t>
      </w:r>
    </w:p>
    <w:p w:rsidR="003320B6" w:rsidRPr="002D2B2A" w:rsidRDefault="003320B6" w:rsidP="002D2B2A">
      <w:pPr>
        <w:widowControl w:val="0"/>
        <w:numPr>
          <w:ilvl w:val="12"/>
          <w:numId w:val="0"/>
        </w:numPr>
        <w:tabs>
          <w:tab w:val="left" w:pos="144"/>
          <w:tab w:val="left" w:pos="432"/>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ind w:left="792" w:hanging="360"/>
        <w:rPr>
          <w:rFonts w:ascii="Century Gothic" w:hAnsi="Century Gothic" w:cs="Century Gothic"/>
          <w:sz w:val="24"/>
          <w:szCs w:val="40"/>
        </w:rPr>
      </w:pPr>
    </w:p>
    <w:p w:rsidR="003320B6" w:rsidRPr="002D2B2A" w:rsidRDefault="003320B6" w:rsidP="002D2B2A">
      <w:pPr>
        <w:widowControl w:val="0"/>
        <w:numPr>
          <w:ilvl w:val="0"/>
          <w:numId w:val="1"/>
        </w:numPr>
        <w:tabs>
          <w:tab w:val="left" w:pos="144"/>
          <w:tab w:val="left" w:pos="432"/>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ind w:left="792" w:hanging="360"/>
        <w:rPr>
          <w:rFonts w:ascii="Century Gothic" w:hAnsi="Century Gothic" w:cs="Century Gothic"/>
          <w:sz w:val="24"/>
          <w:szCs w:val="40"/>
        </w:rPr>
      </w:pPr>
      <w:r w:rsidRPr="002D2B2A">
        <w:rPr>
          <w:rFonts w:ascii="Century Gothic" w:hAnsi="Century Gothic" w:cs="Century Gothic"/>
          <w:sz w:val="24"/>
          <w:szCs w:val="40"/>
        </w:rPr>
        <w:t xml:space="preserve">The application Form should be accompanied by the requisite amount of fee/evidences of payment of fee paid in terms of the Companies (Fees on Applications) Rules, 1968.  Fee </w:t>
      </w:r>
      <w:proofErr w:type="gramStart"/>
      <w:r w:rsidRPr="002D2B2A">
        <w:rPr>
          <w:rFonts w:ascii="Century Gothic" w:hAnsi="Century Gothic" w:cs="Century Gothic"/>
          <w:sz w:val="24"/>
          <w:szCs w:val="40"/>
        </w:rPr>
        <w:t>be</w:t>
      </w:r>
      <w:proofErr w:type="gramEnd"/>
      <w:r w:rsidRPr="002D2B2A">
        <w:rPr>
          <w:rFonts w:ascii="Century Gothic" w:hAnsi="Century Gothic" w:cs="Century Gothic"/>
          <w:sz w:val="24"/>
          <w:szCs w:val="40"/>
        </w:rPr>
        <w:t xml:space="preserve"> preferably paid by Bank Draft/Banker's Cheque in </w:t>
      </w:r>
      <w:proofErr w:type="spellStart"/>
      <w:r w:rsidRPr="002D2B2A">
        <w:rPr>
          <w:rFonts w:ascii="Century Gothic" w:hAnsi="Century Gothic" w:cs="Century Gothic"/>
          <w:sz w:val="24"/>
          <w:szCs w:val="40"/>
        </w:rPr>
        <w:t>favour</w:t>
      </w:r>
      <w:proofErr w:type="spellEnd"/>
      <w:r w:rsidRPr="002D2B2A">
        <w:rPr>
          <w:rFonts w:ascii="Century Gothic" w:hAnsi="Century Gothic" w:cs="Century Gothic"/>
          <w:sz w:val="24"/>
          <w:szCs w:val="40"/>
        </w:rPr>
        <w:t xml:space="preserve"> of the "Pay and Accounts Officer, Department of Company Affairs, New Delhi", payable at Delhi.</w:t>
      </w:r>
    </w:p>
    <w:p w:rsidR="003320B6" w:rsidRPr="002D2B2A" w:rsidRDefault="003320B6" w:rsidP="002D2B2A">
      <w:pPr>
        <w:widowControl w:val="0"/>
        <w:tabs>
          <w:tab w:val="left" w:pos="144"/>
          <w:tab w:val="left" w:pos="432"/>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rPr>
          <w:rFonts w:ascii="Century Gothic" w:hAnsi="Century Gothic" w:cs="Century Gothic"/>
          <w:sz w:val="24"/>
          <w:szCs w:val="40"/>
        </w:rPr>
      </w:pPr>
    </w:p>
    <w:p w:rsidR="003320B6" w:rsidRPr="002D2B2A" w:rsidRDefault="003320B6" w:rsidP="002D2B2A">
      <w:pPr>
        <w:widowControl w:val="0"/>
        <w:numPr>
          <w:ilvl w:val="0"/>
          <w:numId w:val="2"/>
        </w:numPr>
        <w:tabs>
          <w:tab w:val="left" w:pos="144"/>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504" w:hanging="360"/>
        <w:rPr>
          <w:rFonts w:ascii="Century Gothic" w:hAnsi="Century Gothic" w:cs="Century Gothic"/>
          <w:sz w:val="24"/>
          <w:szCs w:val="40"/>
        </w:rPr>
      </w:pPr>
      <w:proofErr w:type="spellStart"/>
      <w:r w:rsidRPr="002D2B2A">
        <w:rPr>
          <w:rFonts w:ascii="Century Gothic" w:hAnsi="Century Gothic" w:cs="Century Gothic"/>
          <w:sz w:val="24"/>
          <w:szCs w:val="40"/>
        </w:rPr>
        <w:t>Authorised</w:t>
      </w:r>
      <w:proofErr w:type="spellEnd"/>
      <w:r w:rsidRPr="002D2B2A">
        <w:rPr>
          <w:rFonts w:ascii="Century Gothic" w:hAnsi="Century Gothic" w:cs="Century Gothic"/>
          <w:sz w:val="24"/>
          <w:szCs w:val="40"/>
        </w:rPr>
        <w:t xml:space="preserve"> Capital of the Company</w:t>
      </w:r>
      <w:r w:rsidRPr="002D2B2A">
        <w:rPr>
          <w:rFonts w:ascii="Century Gothic" w:hAnsi="Century Gothic" w:cs="Century Gothic"/>
          <w:sz w:val="24"/>
          <w:szCs w:val="40"/>
        </w:rPr>
        <w:tab/>
      </w:r>
      <w:r w:rsidRPr="002D2B2A">
        <w:rPr>
          <w:rFonts w:ascii="Century Gothic" w:hAnsi="Century Gothic" w:cs="Century Gothic"/>
          <w:sz w:val="24"/>
          <w:szCs w:val="40"/>
        </w:rPr>
        <w:tab/>
      </w:r>
      <w:proofErr w:type="spellStart"/>
      <w:r w:rsidRPr="002D2B2A">
        <w:rPr>
          <w:rFonts w:ascii="Century Gothic" w:hAnsi="Century Gothic" w:cs="Century Gothic"/>
          <w:sz w:val="24"/>
          <w:szCs w:val="40"/>
        </w:rPr>
        <w:t>Rs</w:t>
      </w:r>
      <w:proofErr w:type="spellEnd"/>
      <w:r w:rsidRPr="002D2B2A">
        <w:rPr>
          <w:rFonts w:ascii="Century Gothic" w:hAnsi="Century Gothic" w:cs="Century Gothic"/>
          <w:sz w:val="24"/>
          <w:szCs w:val="40"/>
        </w:rPr>
        <w:t>__________.</w:t>
      </w:r>
    </w:p>
    <w:p w:rsidR="003320B6" w:rsidRPr="002D2B2A" w:rsidRDefault="003320B6" w:rsidP="002D2B2A">
      <w:pPr>
        <w:widowControl w:val="0"/>
        <w:numPr>
          <w:ilvl w:val="0"/>
          <w:numId w:val="2"/>
        </w:numPr>
        <w:tabs>
          <w:tab w:val="left" w:pos="144"/>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504" w:hanging="360"/>
        <w:rPr>
          <w:rFonts w:ascii="Century Gothic" w:hAnsi="Century Gothic" w:cs="Century Gothic"/>
          <w:sz w:val="24"/>
          <w:szCs w:val="40"/>
        </w:rPr>
      </w:pPr>
      <w:r w:rsidRPr="002D2B2A">
        <w:rPr>
          <w:rFonts w:ascii="Century Gothic" w:hAnsi="Century Gothic" w:cs="Century Gothic"/>
          <w:sz w:val="24"/>
          <w:szCs w:val="40"/>
        </w:rPr>
        <w:t xml:space="preserve">Amount of fee paid </w:t>
      </w:r>
      <w:proofErr w:type="spellStart"/>
      <w:r w:rsidRPr="002D2B2A">
        <w:rPr>
          <w:rFonts w:ascii="Century Gothic" w:hAnsi="Century Gothic" w:cs="Century Gothic"/>
          <w:sz w:val="24"/>
          <w:szCs w:val="40"/>
        </w:rPr>
        <w:t>Rs</w:t>
      </w:r>
      <w:proofErr w:type="spellEnd"/>
      <w:r w:rsidRPr="002D2B2A">
        <w:rPr>
          <w:rFonts w:ascii="Century Gothic" w:hAnsi="Century Gothic" w:cs="Century Gothic"/>
          <w:sz w:val="24"/>
          <w:szCs w:val="40"/>
        </w:rPr>
        <w:t xml:space="preserve"> </w:t>
      </w:r>
      <w:r w:rsidRPr="002D2B2A">
        <w:rPr>
          <w:rFonts w:ascii="Century Gothic" w:hAnsi="Century Gothic" w:cs="Century Gothic"/>
          <w:sz w:val="24"/>
          <w:szCs w:val="40"/>
        </w:rPr>
        <w:tab/>
      </w:r>
      <w:r w:rsidRPr="002D2B2A">
        <w:rPr>
          <w:rFonts w:ascii="Century Gothic" w:hAnsi="Century Gothic" w:cs="Century Gothic"/>
          <w:sz w:val="24"/>
          <w:szCs w:val="40"/>
        </w:rPr>
        <w:tab/>
      </w:r>
      <w:r w:rsidRPr="002D2B2A">
        <w:rPr>
          <w:rFonts w:ascii="Century Gothic" w:hAnsi="Century Gothic" w:cs="Century Gothic"/>
          <w:sz w:val="24"/>
          <w:szCs w:val="40"/>
        </w:rPr>
        <w:tab/>
      </w:r>
      <w:r w:rsidRPr="002D2B2A">
        <w:rPr>
          <w:rFonts w:ascii="Century Gothic" w:hAnsi="Century Gothic" w:cs="Century Gothic"/>
          <w:sz w:val="24"/>
          <w:szCs w:val="40"/>
        </w:rPr>
        <w:tab/>
      </w:r>
      <w:proofErr w:type="spellStart"/>
      <w:r w:rsidRPr="002D2B2A">
        <w:rPr>
          <w:rFonts w:ascii="Century Gothic" w:hAnsi="Century Gothic" w:cs="Century Gothic"/>
          <w:sz w:val="24"/>
          <w:szCs w:val="40"/>
        </w:rPr>
        <w:t>Rs</w:t>
      </w:r>
      <w:proofErr w:type="spellEnd"/>
      <w:r w:rsidRPr="002D2B2A">
        <w:rPr>
          <w:rFonts w:ascii="Century Gothic" w:hAnsi="Century Gothic" w:cs="Century Gothic"/>
          <w:sz w:val="24"/>
          <w:szCs w:val="40"/>
        </w:rPr>
        <w:t>__________.</w:t>
      </w:r>
    </w:p>
    <w:p w:rsidR="003320B6" w:rsidRPr="002D2B2A" w:rsidRDefault="003320B6" w:rsidP="002D2B2A">
      <w:pPr>
        <w:widowControl w:val="0"/>
        <w:numPr>
          <w:ilvl w:val="0"/>
          <w:numId w:val="2"/>
        </w:numPr>
        <w:tabs>
          <w:tab w:val="left" w:pos="144"/>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504" w:hanging="360"/>
        <w:rPr>
          <w:rFonts w:ascii="Century Gothic" w:hAnsi="Century Gothic" w:cs="Century Gothic"/>
          <w:sz w:val="24"/>
          <w:szCs w:val="40"/>
        </w:rPr>
      </w:pPr>
      <w:r w:rsidRPr="002D2B2A">
        <w:rPr>
          <w:rFonts w:ascii="Century Gothic" w:hAnsi="Century Gothic" w:cs="Century Gothic"/>
          <w:sz w:val="24"/>
          <w:szCs w:val="40"/>
        </w:rPr>
        <w:t>Details of DD/Bankers' Cheque /</w:t>
      </w:r>
      <w:proofErr w:type="spellStart"/>
      <w:r w:rsidRPr="002D2B2A">
        <w:rPr>
          <w:rFonts w:ascii="Century Gothic" w:hAnsi="Century Gothic" w:cs="Century Gothic"/>
          <w:sz w:val="24"/>
          <w:szCs w:val="40"/>
        </w:rPr>
        <w:t>Challan</w:t>
      </w:r>
      <w:proofErr w:type="spellEnd"/>
      <w:r w:rsidRPr="002D2B2A">
        <w:rPr>
          <w:rFonts w:ascii="Century Gothic" w:hAnsi="Century Gothic" w:cs="Century Gothic"/>
          <w:sz w:val="24"/>
          <w:szCs w:val="40"/>
        </w:rPr>
        <w:t>:</w:t>
      </w:r>
    </w:p>
    <w:p w:rsidR="003320B6" w:rsidRPr="002D2B2A" w:rsidRDefault="003320B6" w:rsidP="002D2B2A">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504" w:hanging="360"/>
        <w:rPr>
          <w:rFonts w:ascii="Century Gothic" w:hAnsi="Century Gothic" w:cs="Century Gothic"/>
          <w:sz w:val="24"/>
          <w:szCs w:val="40"/>
        </w:rPr>
      </w:pPr>
    </w:p>
    <w:p w:rsidR="003320B6" w:rsidRPr="002D2B2A" w:rsidRDefault="003320B6" w:rsidP="002D2B2A">
      <w:pPr>
        <w:widowControl w:val="0"/>
        <w:tabs>
          <w:tab w:val="left" w:pos="432"/>
          <w:tab w:val="left" w:pos="1440"/>
          <w:tab w:val="left" w:pos="2736"/>
          <w:tab w:val="left" w:pos="5040"/>
          <w:tab w:val="left" w:pos="7488"/>
        </w:tabs>
        <w:autoSpaceDE w:val="0"/>
        <w:autoSpaceDN w:val="0"/>
        <w:adjustRightInd w:val="0"/>
        <w:spacing w:after="0"/>
        <w:ind w:left="432"/>
        <w:rPr>
          <w:rFonts w:ascii="Century Gothic" w:hAnsi="Century Gothic" w:cs="Century Gothic"/>
          <w:sz w:val="24"/>
          <w:szCs w:val="40"/>
        </w:rPr>
      </w:pPr>
      <w:r w:rsidRPr="002D2B2A">
        <w:rPr>
          <w:rFonts w:ascii="Century Gothic" w:hAnsi="Century Gothic" w:cs="Century Gothic"/>
          <w:sz w:val="24"/>
          <w:szCs w:val="40"/>
        </w:rPr>
        <w:t>Bank:</w:t>
      </w:r>
    </w:p>
    <w:p w:rsidR="003320B6" w:rsidRPr="002D2B2A" w:rsidRDefault="003320B6" w:rsidP="002D2B2A">
      <w:pPr>
        <w:widowControl w:val="0"/>
        <w:tabs>
          <w:tab w:val="left" w:pos="432"/>
          <w:tab w:val="left" w:pos="1440"/>
          <w:tab w:val="left" w:pos="2736"/>
          <w:tab w:val="left" w:pos="5040"/>
          <w:tab w:val="left" w:pos="7488"/>
        </w:tabs>
        <w:autoSpaceDE w:val="0"/>
        <w:autoSpaceDN w:val="0"/>
        <w:adjustRightInd w:val="0"/>
        <w:spacing w:after="0"/>
        <w:ind w:left="432"/>
        <w:rPr>
          <w:rFonts w:ascii="Century Gothic" w:hAnsi="Century Gothic" w:cs="Century Gothic"/>
          <w:sz w:val="24"/>
          <w:szCs w:val="40"/>
        </w:rPr>
      </w:pPr>
      <w:r w:rsidRPr="002D2B2A">
        <w:rPr>
          <w:rFonts w:ascii="Century Gothic" w:hAnsi="Century Gothic" w:cs="Century Gothic"/>
          <w:sz w:val="24"/>
          <w:szCs w:val="40"/>
        </w:rPr>
        <w:t>Station</w:t>
      </w:r>
      <w:proofErr w:type="gramStart"/>
      <w:r w:rsidRPr="002D2B2A">
        <w:rPr>
          <w:rFonts w:ascii="Century Gothic" w:hAnsi="Century Gothic" w:cs="Century Gothic"/>
          <w:sz w:val="24"/>
          <w:szCs w:val="40"/>
        </w:rPr>
        <w:t>..</w:t>
      </w:r>
      <w:proofErr w:type="gramEnd"/>
    </w:p>
    <w:p w:rsidR="003320B6" w:rsidRPr="002D2B2A" w:rsidRDefault="003320B6" w:rsidP="002D2B2A">
      <w:pPr>
        <w:widowControl w:val="0"/>
        <w:tabs>
          <w:tab w:val="left" w:pos="432"/>
          <w:tab w:val="left" w:pos="1440"/>
          <w:tab w:val="left" w:pos="2736"/>
          <w:tab w:val="left" w:pos="5040"/>
          <w:tab w:val="left" w:pos="7488"/>
        </w:tabs>
        <w:autoSpaceDE w:val="0"/>
        <w:autoSpaceDN w:val="0"/>
        <w:adjustRightInd w:val="0"/>
        <w:spacing w:after="0"/>
        <w:ind w:left="432"/>
        <w:rPr>
          <w:rFonts w:ascii="Century Gothic" w:hAnsi="Century Gothic" w:cs="Century Gothic"/>
          <w:sz w:val="24"/>
          <w:szCs w:val="40"/>
        </w:rPr>
      </w:pPr>
      <w:r w:rsidRPr="002D2B2A">
        <w:rPr>
          <w:rFonts w:ascii="Century Gothic" w:hAnsi="Century Gothic" w:cs="Century Gothic"/>
          <w:sz w:val="24"/>
          <w:szCs w:val="40"/>
        </w:rPr>
        <w:t>No.:</w:t>
      </w:r>
    </w:p>
    <w:p w:rsidR="003320B6" w:rsidRPr="002D2B2A" w:rsidRDefault="003320B6" w:rsidP="002D2B2A">
      <w:pPr>
        <w:widowControl w:val="0"/>
        <w:tabs>
          <w:tab w:val="left" w:pos="432"/>
          <w:tab w:val="left" w:pos="1440"/>
          <w:tab w:val="left" w:pos="2736"/>
          <w:tab w:val="left" w:pos="5040"/>
          <w:tab w:val="left" w:pos="7488"/>
        </w:tabs>
        <w:autoSpaceDE w:val="0"/>
        <w:autoSpaceDN w:val="0"/>
        <w:adjustRightInd w:val="0"/>
        <w:spacing w:after="0"/>
        <w:ind w:left="432"/>
        <w:rPr>
          <w:rFonts w:ascii="Century Gothic" w:hAnsi="Century Gothic" w:cs="Century Gothic"/>
          <w:sz w:val="24"/>
          <w:szCs w:val="40"/>
        </w:rPr>
      </w:pPr>
      <w:r w:rsidRPr="002D2B2A">
        <w:rPr>
          <w:rFonts w:ascii="Century Gothic" w:hAnsi="Century Gothic" w:cs="Century Gothic"/>
          <w:sz w:val="24"/>
          <w:szCs w:val="40"/>
        </w:rPr>
        <w:t>Date:</w:t>
      </w:r>
    </w:p>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bl>
      <w:tblPr>
        <w:tblW w:w="0" w:type="auto"/>
        <w:tblLayout w:type="fixed"/>
        <w:tblLook w:val="0000" w:firstRow="0" w:lastRow="0" w:firstColumn="0" w:lastColumn="0" w:noHBand="0" w:noVBand="0"/>
      </w:tblPr>
      <w:tblGrid>
        <w:gridCol w:w="4338"/>
        <w:gridCol w:w="2259"/>
        <w:gridCol w:w="2421"/>
      </w:tblGrid>
      <w:tr w:rsidR="003320B6" w:rsidRPr="002D2B2A">
        <w:tblPrEx>
          <w:tblCellMar>
            <w:top w:w="0" w:type="dxa"/>
            <w:bottom w:w="0" w:type="dxa"/>
          </w:tblCellMar>
        </w:tblPrEx>
        <w:tc>
          <w:tcPr>
            <w:tcW w:w="4338" w:type="dxa"/>
            <w:tcBorders>
              <w:top w:val="single" w:sz="6" w:space="0" w:color="auto"/>
              <w:left w:val="nil"/>
              <w:bottom w:val="nil"/>
              <w:right w:val="nil"/>
            </w:tcBorders>
          </w:tcPr>
          <w:p w:rsidR="003320B6" w:rsidRPr="002D2B2A" w:rsidRDefault="003320B6" w:rsidP="002D2B2A">
            <w:pPr>
              <w:widowControl w:val="0"/>
              <w:numPr>
                <w:ilvl w:val="0"/>
                <w:numId w:val="3"/>
              </w:numPr>
              <w:tabs>
                <w:tab w:val="left" w:pos="2448"/>
                <w:tab w:val="left" w:pos="5040"/>
                <w:tab w:val="left" w:pos="7488"/>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t>Particulars</w:t>
            </w:r>
          </w:p>
        </w:tc>
        <w:tc>
          <w:tcPr>
            <w:tcW w:w="2259" w:type="dxa"/>
            <w:tcBorders>
              <w:top w:val="single" w:sz="6" w:space="0" w:color="auto"/>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r w:rsidRPr="002D2B2A">
              <w:rPr>
                <w:rFonts w:ascii="Century Gothic" w:hAnsi="Century Gothic" w:cs="Century Gothic"/>
                <w:sz w:val="24"/>
                <w:szCs w:val="40"/>
              </w:rPr>
              <w:t>Investing Company(Applicant Company)</w:t>
            </w:r>
          </w:p>
        </w:tc>
        <w:tc>
          <w:tcPr>
            <w:tcW w:w="2421" w:type="dxa"/>
            <w:tcBorders>
              <w:top w:val="single" w:sz="6" w:space="0" w:color="auto"/>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r w:rsidRPr="002D2B2A">
              <w:rPr>
                <w:rFonts w:ascii="Century Gothic" w:hAnsi="Century Gothic" w:cs="Century Gothic"/>
                <w:sz w:val="24"/>
                <w:szCs w:val="40"/>
              </w:rPr>
              <w:t>Other body Corporate (Investee Company)</w:t>
            </w:r>
          </w:p>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r>
      <w:tr w:rsidR="003320B6" w:rsidRPr="002D2B2A">
        <w:tblPrEx>
          <w:tblCellMar>
            <w:top w:w="0" w:type="dxa"/>
            <w:bottom w:w="0" w:type="dxa"/>
          </w:tblCellMar>
        </w:tblPrEx>
        <w:tc>
          <w:tcPr>
            <w:tcW w:w="4338" w:type="dxa"/>
            <w:tcBorders>
              <w:top w:val="single" w:sz="6" w:space="0" w:color="auto"/>
              <w:left w:val="nil"/>
              <w:bottom w:val="single" w:sz="6" w:space="0" w:color="auto"/>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jc w:val="center"/>
              <w:rPr>
                <w:rFonts w:ascii="Century Gothic" w:hAnsi="Century Gothic" w:cs="Century Gothic"/>
                <w:sz w:val="24"/>
                <w:szCs w:val="40"/>
              </w:rPr>
            </w:pPr>
            <w:r w:rsidRPr="002D2B2A">
              <w:rPr>
                <w:rFonts w:ascii="Century Gothic" w:hAnsi="Century Gothic" w:cs="Century Gothic"/>
                <w:sz w:val="24"/>
                <w:szCs w:val="40"/>
              </w:rPr>
              <w:t>1</w:t>
            </w:r>
          </w:p>
        </w:tc>
        <w:tc>
          <w:tcPr>
            <w:tcW w:w="2259" w:type="dxa"/>
            <w:tcBorders>
              <w:top w:val="single" w:sz="6" w:space="0" w:color="auto"/>
              <w:left w:val="nil"/>
              <w:bottom w:val="single" w:sz="6" w:space="0" w:color="auto"/>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jc w:val="center"/>
              <w:rPr>
                <w:rFonts w:ascii="Century Gothic" w:hAnsi="Century Gothic" w:cs="Century Gothic"/>
                <w:sz w:val="24"/>
                <w:szCs w:val="40"/>
              </w:rPr>
            </w:pPr>
            <w:r w:rsidRPr="002D2B2A">
              <w:rPr>
                <w:rFonts w:ascii="Century Gothic" w:hAnsi="Century Gothic" w:cs="Century Gothic"/>
                <w:sz w:val="24"/>
                <w:szCs w:val="40"/>
              </w:rPr>
              <w:t>2</w:t>
            </w:r>
          </w:p>
        </w:tc>
        <w:tc>
          <w:tcPr>
            <w:tcW w:w="2421" w:type="dxa"/>
            <w:tcBorders>
              <w:top w:val="single" w:sz="6" w:space="0" w:color="auto"/>
              <w:left w:val="nil"/>
              <w:bottom w:val="single" w:sz="6" w:space="0" w:color="auto"/>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jc w:val="center"/>
              <w:rPr>
                <w:rFonts w:ascii="Century Gothic" w:hAnsi="Century Gothic" w:cs="Century Gothic"/>
                <w:sz w:val="24"/>
                <w:szCs w:val="40"/>
              </w:rPr>
            </w:pPr>
            <w:r w:rsidRPr="002D2B2A">
              <w:rPr>
                <w:rFonts w:ascii="Century Gothic" w:hAnsi="Century Gothic" w:cs="Century Gothic"/>
                <w:sz w:val="24"/>
                <w:szCs w:val="40"/>
              </w:rPr>
              <w:t>3</w:t>
            </w:r>
          </w:p>
        </w:tc>
      </w:tr>
      <w:tr w:rsidR="003320B6" w:rsidRPr="002D2B2A">
        <w:tblPrEx>
          <w:tblCellMar>
            <w:top w:w="0" w:type="dxa"/>
            <w:bottom w:w="0" w:type="dxa"/>
          </w:tblCellMar>
        </w:tblPrEx>
        <w:tc>
          <w:tcPr>
            <w:tcW w:w="4338" w:type="dxa"/>
            <w:tcBorders>
              <w:top w:val="nil"/>
              <w:left w:val="nil"/>
              <w:bottom w:val="nil"/>
              <w:right w:val="nil"/>
            </w:tcBorders>
          </w:tcPr>
          <w:p w:rsidR="003320B6" w:rsidRPr="002D2B2A" w:rsidRDefault="003320B6" w:rsidP="002D2B2A">
            <w:pPr>
              <w:widowControl w:val="0"/>
              <w:numPr>
                <w:ilvl w:val="0"/>
                <w:numId w:val="4"/>
              </w:numPr>
              <w:tabs>
                <w:tab w:val="left" w:pos="2448"/>
                <w:tab w:val="left" w:pos="5040"/>
                <w:tab w:val="left" w:pos="7488"/>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t>Name and address</w:t>
            </w:r>
          </w:p>
        </w:tc>
        <w:tc>
          <w:tcPr>
            <w:tcW w:w="2259" w:type="dxa"/>
            <w:tcBorders>
              <w:top w:val="nil"/>
              <w:left w:val="nil"/>
              <w:bottom w:val="nil"/>
              <w:right w:val="nil"/>
            </w:tcBorders>
          </w:tcPr>
          <w:p w:rsidR="003320B6" w:rsidRPr="002D2B2A" w:rsidRDefault="003320B6" w:rsidP="002D2B2A">
            <w:pPr>
              <w:widowControl w:val="0"/>
              <w:numPr>
                <w:ilvl w:val="12"/>
                <w:numId w:val="0"/>
              </w:numPr>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421" w:type="dxa"/>
            <w:tcBorders>
              <w:top w:val="nil"/>
              <w:left w:val="nil"/>
              <w:bottom w:val="nil"/>
              <w:right w:val="nil"/>
            </w:tcBorders>
          </w:tcPr>
          <w:p w:rsidR="003320B6" w:rsidRPr="002D2B2A" w:rsidRDefault="003320B6" w:rsidP="002D2B2A">
            <w:pPr>
              <w:widowControl w:val="0"/>
              <w:numPr>
                <w:ilvl w:val="12"/>
                <w:numId w:val="0"/>
              </w:numPr>
              <w:tabs>
                <w:tab w:val="left" w:pos="2448"/>
                <w:tab w:val="left" w:pos="5040"/>
                <w:tab w:val="left" w:pos="7488"/>
              </w:tabs>
              <w:autoSpaceDE w:val="0"/>
              <w:autoSpaceDN w:val="0"/>
              <w:adjustRightInd w:val="0"/>
              <w:spacing w:after="0"/>
              <w:rPr>
                <w:rFonts w:ascii="Century Gothic" w:hAnsi="Century Gothic" w:cs="Century Gothic"/>
                <w:sz w:val="24"/>
                <w:szCs w:val="40"/>
              </w:rPr>
            </w:pPr>
          </w:p>
        </w:tc>
      </w:tr>
      <w:tr w:rsidR="003320B6" w:rsidRPr="002D2B2A">
        <w:tblPrEx>
          <w:tblCellMar>
            <w:top w:w="0" w:type="dxa"/>
            <w:bottom w:w="0" w:type="dxa"/>
          </w:tblCellMar>
        </w:tblPrEx>
        <w:tc>
          <w:tcPr>
            <w:tcW w:w="4338" w:type="dxa"/>
            <w:tcBorders>
              <w:top w:val="nil"/>
              <w:left w:val="nil"/>
              <w:bottom w:val="nil"/>
              <w:right w:val="nil"/>
            </w:tcBorders>
          </w:tcPr>
          <w:p w:rsidR="003320B6" w:rsidRPr="002D2B2A" w:rsidRDefault="003320B6" w:rsidP="002D2B2A">
            <w:pPr>
              <w:widowControl w:val="0"/>
              <w:numPr>
                <w:ilvl w:val="0"/>
                <w:numId w:val="4"/>
              </w:numPr>
              <w:tabs>
                <w:tab w:val="left" w:pos="2448"/>
                <w:tab w:val="left" w:pos="5040"/>
                <w:tab w:val="left" w:pos="7488"/>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t>Existing and proposed business</w:t>
            </w:r>
          </w:p>
        </w:tc>
        <w:tc>
          <w:tcPr>
            <w:tcW w:w="2259" w:type="dxa"/>
            <w:tcBorders>
              <w:top w:val="nil"/>
              <w:left w:val="nil"/>
              <w:bottom w:val="nil"/>
              <w:right w:val="nil"/>
            </w:tcBorders>
          </w:tcPr>
          <w:p w:rsidR="003320B6" w:rsidRPr="002D2B2A" w:rsidRDefault="003320B6" w:rsidP="002D2B2A">
            <w:pPr>
              <w:widowControl w:val="0"/>
              <w:numPr>
                <w:ilvl w:val="12"/>
                <w:numId w:val="0"/>
              </w:numPr>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421" w:type="dxa"/>
            <w:tcBorders>
              <w:top w:val="nil"/>
              <w:left w:val="nil"/>
              <w:bottom w:val="nil"/>
              <w:right w:val="nil"/>
            </w:tcBorders>
          </w:tcPr>
          <w:p w:rsidR="003320B6" w:rsidRPr="002D2B2A" w:rsidRDefault="003320B6" w:rsidP="002D2B2A">
            <w:pPr>
              <w:widowControl w:val="0"/>
              <w:numPr>
                <w:ilvl w:val="12"/>
                <w:numId w:val="0"/>
              </w:numPr>
              <w:tabs>
                <w:tab w:val="left" w:pos="2448"/>
                <w:tab w:val="left" w:pos="5040"/>
                <w:tab w:val="left" w:pos="7488"/>
              </w:tabs>
              <w:autoSpaceDE w:val="0"/>
              <w:autoSpaceDN w:val="0"/>
              <w:adjustRightInd w:val="0"/>
              <w:spacing w:after="0"/>
              <w:rPr>
                <w:rFonts w:ascii="Century Gothic" w:hAnsi="Century Gothic" w:cs="Century Gothic"/>
                <w:sz w:val="24"/>
                <w:szCs w:val="40"/>
              </w:rPr>
            </w:pPr>
          </w:p>
        </w:tc>
      </w:tr>
      <w:tr w:rsidR="003320B6" w:rsidRPr="002D2B2A">
        <w:tblPrEx>
          <w:tblCellMar>
            <w:top w:w="0" w:type="dxa"/>
            <w:bottom w:w="0" w:type="dxa"/>
          </w:tblCellMar>
        </w:tblPrEx>
        <w:tc>
          <w:tcPr>
            <w:tcW w:w="4338" w:type="dxa"/>
            <w:tcBorders>
              <w:top w:val="nil"/>
              <w:left w:val="nil"/>
              <w:bottom w:val="nil"/>
              <w:right w:val="nil"/>
            </w:tcBorders>
          </w:tcPr>
          <w:p w:rsidR="003320B6" w:rsidRPr="002D2B2A" w:rsidRDefault="003320B6" w:rsidP="002D2B2A">
            <w:pPr>
              <w:widowControl w:val="0"/>
              <w:numPr>
                <w:ilvl w:val="0"/>
                <w:numId w:val="4"/>
              </w:numPr>
              <w:tabs>
                <w:tab w:val="left" w:pos="2448"/>
                <w:tab w:val="left" w:pos="5040"/>
                <w:tab w:val="left" w:pos="7488"/>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t xml:space="preserve">Shareholding pattern and </w:t>
            </w:r>
            <w:r w:rsidRPr="002D2B2A">
              <w:rPr>
                <w:rFonts w:ascii="Century Gothic" w:hAnsi="Century Gothic" w:cs="Century Gothic"/>
                <w:sz w:val="24"/>
                <w:szCs w:val="40"/>
              </w:rPr>
              <w:lastRenderedPageBreak/>
              <w:t>Management Structure</w:t>
            </w:r>
          </w:p>
        </w:tc>
        <w:tc>
          <w:tcPr>
            <w:tcW w:w="2259" w:type="dxa"/>
            <w:tcBorders>
              <w:top w:val="nil"/>
              <w:left w:val="nil"/>
              <w:bottom w:val="nil"/>
              <w:right w:val="nil"/>
            </w:tcBorders>
          </w:tcPr>
          <w:p w:rsidR="003320B6" w:rsidRPr="002D2B2A" w:rsidRDefault="003320B6" w:rsidP="002D2B2A">
            <w:pPr>
              <w:widowControl w:val="0"/>
              <w:numPr>
                <w:ilvl w:val="12"/>
                <w:numId w:val="0"/>
              </w:numPr>
              <w:tabs>
                <w:tab w:val="left" w:pos="2448"/>
                <w:tab w:val="left" w:pos="5040"/>
                <w:tab w:val="left" w:pos="7488"/>
              </w:tabs>
              <w:autoSpaceDE w:val="0"/>
              <w:autoSpaceDN w:val="0"/>
              <w:adjustRightInd w:val="0"/>
              <w:spacing w:after="0"/>
              <w:rPr>
                <w:rFonts w:ascii="Century Gothic" w:hAnsi="Century Gothic" w:cs="Century Gothic"/>
                <w:sz w:val="24"/>
                <w:szCs w:val="40"/>
              </w:rPr>
            </w:pPr>
            <w:r w:rsidRPr="002D2B2A">
              <w:rPr>
                <w:rFonts w:ascii="Century Gothic" w:hAnsi="Century Gothic" w:cs="Century Gothic"/>
                <w:sz w:val="24"/>
                <w:szCs w:val="40"/>
              </w:rPr>
              <w:lastRenderedPageBreak/>
              <w:t xml:space="preserve">(to be attached </w:t>
            </w:r>
            <w:proofErr w:type="spellStart"/>
            <w:r w:rsidRPr="002D2B2A">
              <w:rPr>
                <w:rFonts w:ascii="Century Gothic" w:hAnsi="Century Gothic" w:cs="Century Gothic"/>
                <w:sz w:val="24"/>
                <w:szCs w:val="40"/>
              </w:rPr>
              <w:lastRenderedPageBreak/>
              <w:t>alongwith</w:t>
            </w:r>
            <w:proofErr w:type="spellEnd"/>
            <w:r w:rsidRPr="002D2B2A">
              <w:rPr>
                <w:rFonts w:ascii="Century Gothic" w:hAnsi="Century Gothic" w:cs="Century Gothic"/>
                <w:sz w:val="24"/>
                <w:szCs w:val="40"/>
              </w:rPr>
              <w:t xml:space="preserve"> the application)</w:t>
            </w:r>
          </w:p>
        </w:tc>
        <w:tc>
          <w:tcPr>
            <w:tcW w:w="2421" w:type="dxa"/>
            <w:tcBorders>
              <w:top w:val="nil"/>
              <w:left w:val="nil"/>
              <w:bottom w:val="nil"/>
              <w:right w:val="nil"/>
            </w:tcBorders>
          </w:tcPr>
          <w:p w:rsidR="003320B6" w:rsidRPr="002D2B2A" w:rsidRDefault="003320B6" w:rsidP="002D2B2A">
            <w:pPr>
              <w:widowControl w:val="0"/>
              <w:numPr>
                <w:ilvl w:val="12"/>
                <w:numId w:val="0"/>
              </w:numPr>
              <w:tabs>
                <w:tab w:val="left" w:pos="2448"/>
                <w:tab w:val="left" w:pos="5040"/>
                <w:tab w:val="left" w:pos="7488"/>
              </w:tabs>
              <w:autoSpaceDE w:val="0"/>
              <w:autoSpaceDN w:val="0"/>
              <w:adjustRightInd w:val="0"/>
              <w:spacing w:after="0"/>
              <w:rPr>
                <w:rFonts w:ascii="Century Gothic" w:hAnsi="Century Gothic" w:cs="Century Gothic"/>
                <w:sz w:val="24"/>
                <w:szCs w:val="40"/>
              </w:rPr>
            </w:pPr>
            <w:r w:rsidRPr="002D2B2A">
              <w:rPr>
                <w:rFonts w:ascii="Century Gothic" w:hAnsi="Century Gothic" w:cs="Century Gothic"/>
                <w:sz w:val="24"/>
                <w:szCs w:val="40"/>
              </w:rPr>
              <w:lastRenderedPageBreak/>
              <w:t xml:space="preserve">(to be attached </w:t>
            </w:r>
            <w:proofErr w:type="spellStart"/>
            <w:r w:rsidRPr="002D2B2A">
              <w:rPr>
                <w:rFonts w:ascii="Century Gothic" w:hAnsi="Century Gothic" w:cs="Century Gothic"/>
                <w:sz w:val="24"/>
                <w:szCs w:val="40"/>
              </w:rPr>
              <w:lastRenderedPageBreak/>
              <w:t>alongwith</w:t>
            </w:r>
            <w:proofErr w:type="spellEnd"/>
            <w:r w:rsidRPr="002D2B2A">
              <w:rPr>
                <w:rFonts w:ascii="Century Gothic" w:hAnsi="Century Gothic" w:cs="Century Gothic"/>
                <w:sz w:val="24"/>
                <w:szCs w:val="40"/>
              </w:rPr>
              <w:t xml:space="preserve"> the application)</w:t>
            </w:r>
          </w:p>
        </w:tc>
      </w:tr>
      <w:tr w:rsidR="003320B6" w:rsidRPr="002D2B2A">
        <w:tblPrEx>
          <w:tblCellMar>
            <w:top w:w="0" w:type="dxa"/>
            <w:bottom w:w="0" w:type="dxa"/>
          </w:tblCellMar>
        </w:tblPrEx>
        <w:tc>
          <w:tcPr>
            <w:tcW w:w="4338" w:type="dxa"/>
            <w:tcBorders>
              <w:top w:val="nil"/>
              <w:left w:val="nil"/>
              <w:bottom w:val="nil"/>
              <w:right w:val="nil"/>
            </w:tcBorders>
          </w:tcPr>
          <w:p w:rsidR="003320B6" w:rsidRPr="002D2B2A" w:rsidRDefault="003320B6" w:rsidP="002D2B2A">
            <w:pPr>
              <w:widowControl w:val="0"/>
              <w:numPr>
                <w:ilvl w:val="0"/>
                <w:numId w:val="4"/>
              </w:numPr>
              <w:tabs>
                <w:tab w:val="left" w:pos="2448"/>
                <w:tab w:val="left" w:pos="5040"/>
                <w:tab w:val="left" w:pos="7488"/>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lastRenderedPageBreak/>
              <w:t>Whether listed</w:t>
            </w:r>
          </w:p>
        </w:tc>
        <w:tc>
          <w:tcPr>
            <w:tcW w:w="2259" w:type="dxa"/>
            <w:tcBorders>
              <w:top w:val="nil"/>
              <w:left w:val="nil"/>
              <w:bottom w:val="nil"/>
              <w:right w:val="nil"/>
            </w:tcBorders>
          </w:tcPr>
          <w:p w:rsidR="003320B6" w:rsidRPr="002D2B2A" w:rsidRDefault="003320B6" w:rsidP="002D2B2A">
            <w:pPr>
              <w:widowControl w:val="0"/>
              <w:numPr>
                <w:ilvl w:val="12"/>
                <w:numId w:val="0"/>
              </w:numPr>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421" w:type="dxa"/>
            <w:tcBorders>
              <w:top w:val="nil"/>
              <w:left w:val="nil"/>
              <w:bottom w:val="nil"/>
              <w:right w:val="nil"/>
            </w:tcBorders>
          </w:tcPr>
          <w:p w:rsidR="003320B6" w:rsidRPr="002D2B2A" w:rsidRDefault="003320B6" w:rsidP="002D2B2A">
            <w:pPr>
              <w:widowControl w:val="0"/>
              <w:numPr>
                <w:ilvl w:val="12"/>
                <w:numId w:val="0"/>
              </w:numPr>
              <w:tabs>
                <w:tab w:val="left" w:pos="2448"/>
                <w:tab w:val="left" w:pos="5040"/>
                <w:tab w:val="left" w:pos="7488"/>
              </w:tabs>
              <w:autoSpaceDE w:val="0"/>
              <w:autoSpaceDN w:val="0"/>
              <w:adjustRightInd w:val="0"/>
              <w:spacing w:after="0"/>
              <w:rPr>
                <w:rFonts w:ascii="Century Gothic" w:hAnsi="Century Gothic" w:cs="Century Gothic"/>
                <w:sz w:val="24"/>
                <w:szCs w:val="40"/>
              </w:rPr>
            </w:pPr>
          </w:p>
        </w:tc>
      </w:tr>
      <w:tr w:rsidR="003320B6" w:rsidRPr="002D2B2A">
        <w:tblPrEx>
          <w:tblCellMar>
            <w:top w:w="0" w:type="dxa"/>
            <w:bottom w:w="0" w:type="dxa"/>
          </w:tblCellMar>
        </w:tblPrEx>
        <w:tc>
          <w:tcPr>
            <w:tcW w:w="4338" w:type="dxa"/>
            <w:tcBorders>
              <w:top w:val="nil"/>
              <w:left w:val="nil"/>
              <w:bottom w:val="nil"/>
              <w:right w:val="nil"/>
            </w:tcBorders>
          </w:tcPr>
          <w:p w:rsidR="003320B6" w:rsidRPr="002D2B2A" w:rsidRDefault="003320B6" w:rsidP="002D2B2A">
            <w:pPr>
              <w:widowControl w:val="0"/>
              <w:numPr>
                <w:ilvl w:val="0"/>
                <w:numId w:val="4"/>
              </w:numPr>
              <w:tabs>
                <w:tab w:val="left" w:pos="2448"/>
                <w:tab w:val="left" w:pos="5040"/>
                <w:tab w:val="left" w:pos="7488"/>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t>Details of the proposed investment (Indicate number of shares to be acquired, face value, premium (if any) and total value).</w:t>
            </w:r>
          </w:p>
        </w:tc>
        <w:tc>
          <w:tcPr>
            <w:tcW w:w="2259" w:type="dxa"/>
            <w:tcBorders>
              <w:top w:val="nil"/>
              <w:left w:val="nil"/>
              <w:bottom w:val="nil"/>
              <w:right w:val="nil"/>
            </w:tcBorders>
          </w:tcPr>
          <w:p w:rsidR="003320B6" w:rsidRPr="002D2B2A" w:rsidRDefault="003320B6" w:rsidP="002D2B2A">
            <w:pPr>
              <w:widowControl w:val="0"/>
              <w:numPr>
                <w:ilvl w:val="12"/>
                <w:numId w:val="0"/>
              </w:numPr>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421" w:type="dxa"/>
            <w:tcBorders>
              <w:top w:val="nil"/>
              <w:left w:val="nil"/>
              <w:bottom w:val="nil"/>
              <w:right w:val="nil"/>
            </w:tcBorders>
          </w:tcPr>
          <w:p w:rsidR="003320B6" w:rsidRPr="002D2B2A" w:rsidRDefault="003320B6" w:rsidP="002D2B2A">
            <w:pPr>
              <w:widowControl w:val="0"/>
              <w:numPr>
                <w:ilvl w:val="12"/>
                <w:numId w:val="0"/>
              </w:numPr>
              <w:tabs>
                <w:tab w:val="left" w:pos="2448"/>
                <w:tab w:val="left" w:pos="5040"/>
                <w:tab w:val="left" w:pos="7488"/>
              </w:tabs>
              <w:autoSpaceDE w:val="0"/>
              <w:autoSpaceDN w:val="0"/>
              <w:adjustRightInd w:val="0"/>
              <w:spacing w:after="0"/>
              <w:rPr>
                <w:rFonts w:ascii="Century Gothic" w:hAnsi="Century Gothic" w:cs="Century Gothic"/>
                <w:sz w:val="24"/>
                <w:szCs w:val="40"/>
              </w:rPr>
            </w:pPr>
          </w:p>
        </w:tc>
      </w:tr>
      <w:tr w:rsidR="003320B6" w:rsidRPr="002D2B2A">
        <w:tblPrEx>
          <w:tblCellMar>
            <w:top w:w="0" w:type="dxa"/>
            <w:bottom w:w="0" w:type="dxa"/>
          </w:tblCellMar>
        </w:tblPrEx>
        <w:tc>
          <w:tcPr>
            <w:tcW w:w="4338" w:type="dxa"/>
            <w:tcBorders>
              <w:top w:val="single" w:sz="6" w:space="0" w:color="auto"/>
              <w:left w:val="nil"/>
              <w:bottom w:val="nil"/>
              <w:right w:val="nil"/>
            </w:tcBorders>
          </w:tcPr>
          <w:p w:rsidR="003320B6" w:rsidRPr="002D2B2A" w:rsidRDefault="003320B6" w:rsidP="002D2B2A">
            <w:pPr>
              <w:widowControl w:val="0"/>
              <w:numPr>
                <w:ilvl w:val="0"/>
                <w:numId w:val="4"/>
              </w:numPr>
              <w:tabs>
                <w:tab w:val="left" w:pos="2448"/>
                <w:tab w:val="left" w:pos="5040"/>
                <w:tab w:val="left" w:pos="7488"/>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t>Sources from which investment is proposed to be funded</w:t>
            </w:r>
          </w:p>
        </w:tc>
        <w:tc>
          <w:tcPr>
            <w:tcW w:w="2259" w:type="dxa"/>
            <w:tcBorders>
              <w:top w:val="single" w:sz="6" w:space="0" w:color="auto"/>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421" w:type="dxa"/>
            <w:tcBorders>
              <w:top w:val="single" w:sz="6" w:space="0" w:color="auto"/>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r>
      <w:tr w:rsidR="003320B6" w:rsidRPr="002D2B2A">
        <w:tblPrEx>
          <w:tblCellMar>
            <w:top w:w="0" w:type="dxa"/>
            <w:bottom w:w="0" w:type="dxa"/>
          </w:tblCellMar>
        </w:tblPrEx>
        <w:tc>
          <w:tcPr>
            <w:tcW w:w="4338" w:type="dxa"/>
            <w:tcBorders>
              <w:top w:val="single" w:sz="6" w:space="0" w:color="auto"/>
              <w:left w:val="nil"/>
              <w:bottom w:val="single" w:sz="6" w:space="0" w:color="auto"/>
              <w:right w:val="nil"/>
            </w:tcBorders>
          </w:tcPr>
          <w:p w:rsidR="003320B6" w:rsidRPr="002D2B2A" w:rsidRDefault="003320B6" w:rsidP="002D2B2A">
            <w:pPr>
              <w:widowControl w:val="0"/>
              <w:tabs>
                <w:tab w:val="left" w:pos="432"/>
                <w:tab w:val="left" w:pos="864"/>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432" w:hanging="432"/>
              <w:rPr>
                <w:rFonts w:ascii="Century Gothic" w:hAnsi="Century Gothic" w:cs="Century Gothic"/>
                <w:i/>
                <w:iCs/>
                <w:sz w:val="24"/>
                <w:szCs w:val="40"/>
              </w:rPr>
            </w:pPr>
          </w:p>
        </w:tc>
        <w:tc>
          <w:tcPr>
            <w:tcW w:w="2259" w:type="dxa"/>
            <w:tcBorders>
              <w:top w:val="single" w:sz="6" w:space="0" w:color="auto"/>
              <w:left w:val="nil"/>
              <w:bottom w:val="single" w:sz="6" w:space="0" w:color="auto"/>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421" w:type="dxa"/>
            <w:tcBorders>
              <w:top w:val="single" w:sz="6" w:space="0" w:color="auto"/>
              <w:left w:val="nil"/>
              <w:bottom w:val="single" w:sz="6" w:space="0" w:color="auto"/>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r w:rsidRPr="002D2B2A">
              <w:rPr>
                <w:rFonts w:ascii="Century Gothic" w:hAnsi="Century Gothic" w:cs="Century Gothic"/>
                <w:sz w:val="24"/>
                <w:szCs w:val="40"/>
              </w:rPr>
              <w:t xml:space="preserve">Amount </w:t>
            </w:r>
            <w:proofErr w:type="spellStart"/>
            <w:r w:rsidRPr="002D2B2A">
              <w:rPr>
                <w:rFonts w:ascii="Century Gothic" w:hAnsi="Century Gothic" w:cs="Century Gothic"/>
                <w:sz w:val="24"/>
                <w:szCs w:val="40"/>
              </w:rPr>
              <w:t>Rs</w:t>
            </w:r>
            <w:proofErr w:type="spellEnd"/>
            <w:r w:rsidRPr="002D2B2A">
              <w:rPr>
                <w:rFonts w:ascii="Century Gothic" w:hAnsi="Century Gothic" w:cs="Century Gothic"/>
                <w:sz w:val="24"/>
                <w:szCs w:val="40"/>
              </w:rPr>
              <w:t>./US</w:t>
            </w:r>
          </w:p>
        </w:tc>
      </w:tr>
      <w:tr w:rsidR="003320B6" w:rsidRPr="002D2B2A">
        <w:tblPrEx>
          <w:tblCellMar>
            <w:top w:w="0" w:type="dxa"/>
            <w:bottom w:w="0" w:type="dxa"/>
          </w:tblCellMar>
        </w:tblPrEx>
        <w:tc>
          <w:tcPr>
            <w:tcW w:w="4338" w:type="dxa"/>
            <w:tcBorders>
              <w:top w:val="nil"/>
              <w:left w:val="nil"/>
              <w:bottom w:val="nil"/>
              <w:right w:val="nil"/>
            </w:tcBorders>
          </w:tcPr>
          <w:p w:rsidR="003320B6" w:rsidRPr="002D2B2A" w:rsidRDefault="003320B6" w:rsidP="002D2B2A">
            <w:pPr>
              <w:widowControl w:val="0"/>
              <w:tabs>
                <w:tab w:val="left" w:pos="432"/>
                <w:tab w:val="left" w:pos="864"/>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432" w:hanging="432"/>
              <w:rPr>
                <w:rFonts w:ascii="Century Gothic" w:hAnsi="Century Gothic" w:cs="Century Gothic"/>
                <w:sz w:val="24"/>
                <w:szCs w:val="40"/>
              </w:rPr>
            </w:pPr>
            <w:r w:rsidRPr="002D2B2A">
              <w:rPr>
                <w:rFonts w:ascii="Century Gothic" w:hAnsi="Century Gothic" w:cs="Century Gothic"/>
                <w:i/>
                <w:iCs/>
                <w:sz w:val="24"/>
                <w:szCs w:val="40"/>
              </w:rPr>
              <w:t>(a)</w:t>
            </w:r>
            <w:r w:rsidRPr="002D2B2A">
              <w:rPr>
                <w:rFonts w:ascii="Century Gothic" w:hAnsi="Century Gothic" w:cs="Century Gothic"/>
                <w:sz w:val="24"/>
                <w:szCs w:val="40"/>
              </w:rPr>
              <w:tab/>
              <w:t>From Internal Accruals:</w:t>
            </w:r>
          </w:p>
          <w:p w:rsidR="003320B6" w:rsidRPr="002D2B2A" w:rsidRDefault="003320B6" w:rsidP="002D2B2A">
            <w:pPr>
              <w:widowControl w:val="0"/>
              <w:tabs>
                <w:tab w:val="left" w:pos="432"/>
                <w:tab w:val="left" w:pos="864"/>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432" w:hanging="432"/>
              <w:rPr>
                <w:rFonts w:ascii="Century Gothic" w:hAnsi="Century Gothic" w:cs="Century Gothic"/>
                <w:sz w:val="24"/>
                <w:szCs w:val="40"/>
              </w:rPr>
            </w:pPr>
            <w:r w:rsidRPr="002D2B2A">
              <w:rPr>
                <w:rFonts w:ascii="Century Gothic" w:hAnsi="Century Gothic" w:cs="Century Gothic"/>
                <w:i/>
                <w:iCs/>
                <w:sz w:val="24"/>
                <w:szCs w:val="40"/>
              </w:rPr>
              <w:t>(b)</w:t>
            </w:r>
            <w:r w:rsidRPr="002D2B2A">
              <w:rPr>
                <w:rFonts w:ascii="Century Gothic" w:hAnsi="Century Gothic" w:cs="Century Gothic"/>
                <w:sz w:val="24"/>
                <w:szCs w:val="40"/>
              </w:rPr>
              <w:tab/>
              <w:t>By expanding capital base:</w:t>
            </w:r>
          </w:p>
          <w:p w:rsidR="003320B6" w:rsidRPr="002D2B2A" w:rsidRDefault="003320B6" w:rsidP="002D2B2A">
            <w:pPr>
              <w:widowControl w:val="0"/>
              <w:tabs>
                <w:tab w:val="left" w:pos="432"/>
                <w:tab w:val="left" w:pos="864"/>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432" w:hanging="432"/>
              <w:rPr>
                <w:rFonts w:ascii="Century Gothic" w:hAnsi="Century Gothic" w:cs="Century Gothic"/>
                <w:sz w:val="24"/>
                <w:szCs w:val="40"/>
              </w:rPr>
            </w:pPr>
            <w:r w:rsidRPr="002D2B2A">
              <w:rPr>
                <w:rFonts w:ascii="Century Gothic" w:hAnsi="Century Gothic" w:cs="Century Gothic"/>
                <w:i/>
                <w:iCs/>
                <w:sz w:val="24"/>
                <w:szCs w:val="40"/>
              </w:rPr>
              <w:t>(c)</w:t>
            </w:r>
            <w:r w:rsidRPr="002D2B2A">
              <w:rPr>
                <w:rFonts w:ascii="Century Gothic" w:hAnsi="Century Gothic" w:cs="Century Gothic"/>
                <w:sz w:val="24"/>
                <w:szCs w:val="40"/>
              </w:rPr>
              <w:tab/>
              <w:t>EXIM Bank Loan:</w:t>
            </w:r>
          </w:p>
          <w:p w:rsidR="003320B6" w:rsidRPr="002D2B2A" w:rsidRDefault="003320B6" w:rsidP="002D2B2A">
            <w:pPr>
              <w:widowControl w:val="0"/>
              <w:tabs>
                <w:tab w:val="left" w:pos="432"/>
                <w:tab w:val="left" w:pos="864"/>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432" w:hanging="432"/>
              <w:rPr>
                <w:rFonts w:ascii="Century Gothic" w:hAnsi="Century Gothic" w:cs="Century Gothic"/>
                <w:sz w:val="24"/>
                <w:szCs w:val="40"/>
              </w:rPr>
            </w:pPr>
            <w:r w:rsidRPr="002D2B2A">
              <w:rPr>
                <w:rFonts w:ascii="Century Gothic" w:hAnsi="Century Gothic" w:cs="Century Gothic"/>
                <w:i/>
                <w:iCs/>
                <w:sz w:val="24"/>
                <w:szCs w:val="40"/>
              </w:rPr>
              <w:t>(a)</w:t>
            </w:r>
            <w:r w:rsidRPr="002D2B2A">
              <w:rPr>
                <w:rFonts w:ascii="Century Gothic" w:hAnsi="Century Gothic" w:cs="Century Gothic"/>
                <w:sz w:val="24"/>
                <w:szCs w:val="40"/>
              </w:rPr>
              <w:tab/>
              <w:t>By transfer Assets/Property/Undertaking.</w:t>
            </w:r>
          </w:p>
          <w:p w:rsidR="003320B6" w:rsidRPr="002D2B2A" w:rsidRDefault="003320B6" w:rsidP="002D2B2A">
            <w:pPr>
              <w:widowControl w:val="0"/>
              <w:tabs>
                <w:tab w:val="left" w:pos="432"/>
                <w:tab w:val="left" w:pos="864"/>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432" w:hanging="432"/>
              <w:rPr>
                <w:rFonts w:ascii="Century Gothic" w:hAnsi="Century Gothic" w:cs="Century Gothic"/>
                <w:sz w:val="24"/>
                <w:szCs w:val="40"/>
              </w:rPr>
            </w:pPr>
            <w:r w:rsidRPr="002D2B2A">
              <w:rPr>
                <w:rFonts w:ascii="Century Gothic" w:hAnsi="Century Gothic" w:cs="Century Gothic"/>
                <w:i/>
                <w:iCs/>
                <w:sz w:val="24"/>
                <w:szCs w:val="40"/>
              </w:rPr>
              <w:t>(e)</w:t>
            </w:r>
            <w:r w:rsidRPr="002D2B2A">
              <w:rPr>
                <w:rFonts w:ascii="Century Gothic" w:hAnsi="Century Gothic" w:cs="Century Gothic"/>
                <w:sz w:val="24"/>
                <w:szCs w:val="40"/>
              </w:rPr>
              <w:tab/>
              <w:t>Any other method (to be specified):</w:t>
            </w:r>
          </w:p>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259" w:type="dxa"/>
            <w:tcBorders>
              <w:top w:val="nil"/>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421" w:type="dxa"/>
            <w:tcBorders>
              <w:top w:val="nil"/>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r>
      <w:tr w:rsidR="003320B6" w:rsidRPr="002D2B2A">
        <w:tblPrEx>
          <w:tblCellMar>
            <w:top w:w="0" w:type="dxa"/>
            <w:bottom w:w="0" w:type="dxa"/>
          </w:tblCellMar>
        </w:tblPrEx>
        <w:tc>
          <w:tcPr>
            <w:tcW w:w="4338" w:type="dxa"/>
            <w:tcBorders>
              <w:top w:val="single" w:sz="6" w:space="0" w:color="auto"/>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r w:rsidRPr="002D2B2A">
              <w:rPr>
                <w:rFonts w:ascii="Century Gothic" w:hAnsi="Century Gothic" w:cs="Century Gothic"/>
                <w:sz w:val="24"/>
                <w:szCs w:val="40"/>
              </w:rPr>
              <w:t>Total:</w:t>
            </w:r>
          </w:p>
        </w:tc>
        <w:tc>
          <w:tcPr>
            <w:tcW w:w="2259" w:type="dxa"/>
            <w:tcBorders>
              <w:top w:val="single" w:sz="6" w:space="0" w:color="auto"/>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421" w:type="dxa"/>
            <w:tcBorders>
              <w:top w:val="single" w:sz="6" w:space="0" w:color="auto"/>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r>
      <w:tr w:rsidR="003320B6" w:rsidRPr="002D2B2A">
        <w:tblPrEx>
          <w:tblCellMar>
            <w:top w:w="0" w:type="dxa"/>
            <w:bottom w:w="0" w:type="dxa"/>
          </w:tblCellMar>
        </w:tblPrEx>
        <w:tc>
          <w:tcPr>
            <w:tcW w:w="4338" w:type="dxa"/>
            <w:tcBorders>
              <w:top w:val="single" w:sz="6" w:space="0" w:color="auto"/>
              <w:left w:val="nil"/>
              <w:bottom w:val="single" w:sz="6" w:space="0" w:color="auto"/>
              <w:right w:val="nil"/>
            </w:tcBorders>
          </w:tcPr>
          <w:p w:rsidR="003320B6" w:rsidRPr="002D2B2A" w:rsidRDefault="003320B6" w:rsidP="002D2B2A">
            <w:pPr>
              <w:widowControl w:val="0"/>
              <w:numPr>
                <w:ilvl w:val="0"/>
                <w:numId w:val="5"/>
              </w:numPr>
              <w:tabs>
                <w:tab w:val="left" w:pos="2448"/>
                <w:tab w:val="left" w:pos="5040"/>
                <w:tab w:val="left" w:pos="7488"/>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t>Whether the Members and the Board of Directors of the Applicant company have Passed Resolutions, as required under sections 372(4) and (5) for making the proposed investment</w:t>
            </w:r>
          </w:p>
        </w:tc>
        <w:tc>
          <w:tcPr>
            <w:tcW w:w="2259" w:type="dxa"/>
            <w:tcBorders>
              <w:top w:val="single" w:sz="6" w:space="0" w:color="auto"/>
              <w:left w:val="nil"/>
              <w:bottom w:val="single" w:sz="6" w:space="0" w:color="auto"/>
              <w:right w:val="nil"/>
            </w:tcBorders>
          </w:tcPr>
          <w:p w:rsidR="003320B6" w:rsidRPr="002D2B2A" w:rsidRDefault="003320B6" w:rsidP="002D2B2A">
            <w:pPr>
              <w:widowControl w:val="0"/>
              <w:numPr>
                <w:ilvl w:val="12"/>
                <w:numId w:val="0"/>
              </w:numPr>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421" w:type="dxa"/>
            <w:tcBorders>
              <w:top w:val="single" w:sz="6" w:space="0" w:color="auto"/>
              <w:left w:val="nil"/>
              <w:bottom w:val="single" w:sz="6" w:space="0" w:color="auto"/>
              <w:right w:val="nil"/>
            </w:tcBorders>
          </w:tcPr>
          <w:p w:rsidR="003320B6" w:rsidRPr="002D2B2A" w:rsidRDefault="003320B6" w:rsidP="002D2B2A">
            <w:pPr>
              <w:widowControl w:val="0"/>
              <w:numPr>
                <w:ilvl w:val="12"/>
                <w:numId w:val="0"/>
              </w:numPr>
              <w:tabs>
                <w:tab w:val="left" w:pos="2448"/>
                <w:tab w:val="left" w:pos="5040"/>
                <w:tab w:val="left" w:pos="7488"/>
              </w:tabs>
              <w:autoSpaceDE w:val="0"/>
              <w:autoSpaceDN w:val="0"/>
              <w:adjustRightInd w:val="0"/>
              <w:spacing w:after="0"/>
              <w:rPr>
                <w:rFonts w:ascii="Century Gothic" w:hAnsi="Century Gothic" w:cs="Century Gothic"/>
                <w:sz w:val="24"/>
                <w:szCs w:val="40"/>
              </w:rPr>
            </w:pPr>
          </w:p>
        </w:tc>
      </w:tr>
      <w:tr w:rsidR="003320B6" w:rsidRPr="002D2B2A">
        <w:tblPrEx>
          <w:tblCellMar>
            <w:top w:w="0" w:type="dxa"/>
            <w:bottom w:w="0" w:type="dxa"/>
          </w:tblCellMar>
        </w:tblPrEx>
        <w:tc>
          <w:tcPr>
            <w:tcW w:w="4338" w:type="dxa"/>
            <w:tcBorders>
              <w:top w:val="nil"/>
              <w:left w:val="nil"/>
              <w:bottom w:val="nil"/>
              <w:right w:val="nil"/>
            </w:tcBorders>
          </w:tcPr>
          <w:p w:rsidR="003320B6" w:rsidRPr="002D2B2A" w:rsidRDefault="003320B6" w:rsidP="002D2B2A">
            <w:pPr>
              <w:widowControl w:val="0"/>
              <w:numPr>
                <w:ilvl w:val="0"/>
                <w:numId w:val="5"/>
              </w:numPr>
              <w:tabs>
                <w:tab w:val="left" w:pos="2448"/>
                <w:tab w:val="left" w:pos="5040"/>
                <w:tab w:val="left" w:pos="7488"/>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t xml:space="preserve">In case the investee company </w:t>
            </w:r>
            <w:r w:rsidRPr="002D2B2A">
              <w:rPr>
                <w:rFonts w:ascii="Century Gothic" w:hAnsi="Century Gothic" w:cs="Century Gothic"/>
                <w:b/>
                <w:bCs/>
                <w:sz w:val="24"/>
                <w:szCs w:val="40"/>
              </w:rPr>
              <w:t xml:space="preserve">is </w:t>
            </w:r>
            <w:r w:rsidRPr="002D2B2A">
              <w:rPr>
                <w:rFonts w:ascii="Century Gothic" w:hAnsi="Century Gothic" w:cs="Century Gothic"/>
                <w:sz w:val="24"/>
                <w:szCs w:val="40"/>
              </w:rPr>
              <w:t>going to take up a new project: indicate broad areas of operation.</w:t>
            </w:r>
          </w:p>
        </w:tc>
        <w:tc>
          <w:tcPr>
            <w:tcW w:w="2259" w:type="dxa"/>
            <w:tcBorders>
              <w:top w:val="nil"/>
              <w:left w:val="nil"/>
              <w:bottom w:val="nil"/>
              <w:right w:val="nil"/>
            </w:tcBorders>
          </w:tcPr>
          <w:p w:rsidR="003320B6" w:rsidRPr="002D2B2A" w:rsidRDefault="003320B6" w:rsidP="002D2B2A">
            <w:pPr>
              <w:widowControl w:val="0"/>
              <w:numPr>
                <w:ilvl w:val="12"/>
                <w:numId w:val="0"/>
              </w:numPr>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421" w:type="dxa"/>
            <w:tcBorders>
              <w:top w:val="nil"/>
              <w:left w:val="nil"/>
              <w:bottom w:val="nil"/>
              <w:right w:val="nil"/>
            </w:tcBorders>
          </w:tcPr>
          <w:p w:rsidR="003320B6" w:rsidRPr="002D2B2A" w:rsidRDefault="003320B6" w:rsidP="002D2B2A">
            <w:pPr>
              <w:widowControl w:val="0"/>
              <w:numPr>
                <w:ilvl w:val="12"/>
                <w:numId w:val="0"/>
              </w:numPr>
              <w:tabs>
                <w:tab w:val="left" w:pos="2448"/>
                <w:tab w:val="left" w:pos="5040"/>
                <w:tab w:val="left" w:pos="7488"/>
              </w:tabs>
              <w:autoSpaceDE w:val="0"/>
              <w:autoSpaceDN w:val="0"/>
              <w:adjustRightInd w:val="0"/>
              <w:spacing w:after="0"/>
              <w:rPr>
                <w:rFonts w:ascii="Century Gothic" w:hAnsi="Century Gothic" w:cs="Century Gothic"/>
                <w:sz w:val="24"/>
                <w:szCs w:val="40"/>
              </w:rPr>
            </w:pPr>
          </w:p>
        </w:tc>
      </w:tr>
      <w:tr w:rsidR="003320B6" w:rsidRPr="002D2B2A">
        <w:tblPrEx>
          <w:tblCellMar>
            <w:top w:w="0" w:type="dxa"/>
            <w:bottom w:w="0" w:type="dxa"/>
          </w:tblCellMar>
        </w:tblPrEx>
        <w:tc>
          <w:tcPr>
            <w:tcW w:w="4338" w:type="dxa"/>
            <w:tcBorders>
              <w:top w:val="single" w:sz="6" w:space="0" w:color="auto"/>
              <w:left w:val="nil"/>
              <w:bottom w:val="nil"/>
              <w:right w:val="nil"/>
            </w:tcBorders>
          </w:tcPr>
          <w:p w:rsidR="003320B6" w:rsidRPr="002D2B2A" w:rsidRDefault="003320B6" w:rsidP="002D2B2A">
            <w:pPr>
              <w:widowControl w:val="0"/>
              <w:numPr>
                <w:ilvl w:val="0"/>
                <w:numId w:val="5"/>
              </w:numPr>
              <w:tabs>
                <w:tab w:val="left" w:pos="2448"/>
                <w:tab w:val="left" w:pos="5040"/>
                <w:tab w:val="left" w:pos="7488"/>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t xml:space="preserve">Valuation of Shares of the investee </w:t>
            </w:r>
            <w:proofErr w:type="gramStart"/>
            <w:r w:rsidRPr="002D2B2A">
              <w:rPr>
                <w:rFonts w:ascii="Century Gothic" w:hAnsi="Century Gothic" w:cs="Century Gothic"/>
                <w:sz w:val="24"/>
                <w:szCs w:val="40"/>
              </w:rPr>
              <w:t>company:</w:t>
            </w:r>
            <w:proofErr w:type="gramEnd"/>
            <w:r w:rsidRPr="002D2B2A">
              <w:rPr>
                <w:rFonts w:ascii="Century Gothic" w:hAnsi="Century Gothic" w:cs="Century Gothic"/>
                <w:sz w:val="24"/>
                <w:szCs w:val="40"/>
              </w:rPr>
              <w:t xml:space="preserve">(To be submitted where shares are being acquired at a premium or when the investee company is a loss making company.  A </w:t>
            </w:r>
            <w:r w:rsidRPr="002D2B2A">
              <w:rPr>
                <w:rFonts w:ascii="Century Gothic" w:hAnsi="Century Gothic" w:cs="Century Gothic"/>
                <w:sz w:val="24"/>
                <w:szCs w:val="40"/>
              </w:rPr>
              <w:lastRenderedPageBreak/>
              <w:t xml:space="preserve">Certificate from a Chartered Accountant/Approved </w:t>
            </w:r>
            <w:proofErr w:type="spellStart"/>
            <w:r w:rsidRPr="002D2B2A">
              <w:rPr>
                <w:rFonts w:ascii="Century Gothic" w:hAnsi="Century Gothic" w:cs="Century Gothic"/>
                <w:sz w:val="24"/>
                <w:szCs w:val="40"/>
              </w:rPr>
              <w:t>Valuer</w:t>
            </w:r>
            <w:proofErr w:type="spellEnd"/>
            <w:r w:rsidRPr="002D2B2A">
              <w:rPr>
                <w:rFonts w:ascii="Century Gothic" w:hAnsi="Century Gothic" w:cs="Century Gothic"/>
                <w:sz w:val="24"/>
                <w:szCs w:val="40"/>
              </w:rPr>
              <w:t xml:space="preserve"> to be attached)</w:t>
            </w:r>
          </w:p>
        </w:tc>
        <w:tc>
          <w:tcPr>
            <w:tcW w:w="2259" w:type="dxa"/>
            <w:tcBorders>
              <w:top w:val="single" w:sz="6" w:space="0" w:color="auto"/>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421" w:type="dxa"/>
            <w:tcBorders>
              <w:top w:val="single" w:sz="6" w:space="0" w:color="auto"/>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r>
      <w:tr w:rsidR="003320B6" w:rsidRPr="002D2B2A">
        <w:tblPrEx>
          <w:tblCellMar>
            <w:top w:w="0" w:type="dxa"/>
            <w:bottom w:w="0" w:type="dxa"/>
          </w:tblCellMar>
        </w:tblPrEx>
        <w:tc>
          <w:tcPr>
            <w:tcW w:w="4338" w:type="dxa"/>
            <w:tcBorders>
              <w:top w:val="single" w:sz="6" w:space="0" w:color="auto"/>
              <w:left w:val="nil"/>
              <w:bottom w:val="nil"/>
              <w:right w:val="nil"/>
            </w:tcBorders>
          </w:tcPr>
          <w:p w:rsidR="003320B6" w:rsidRPr="002D2B2A" w:rsidRDefault="003320B6" w:rsidP="002D2B2A">
            <w:pPr>
              <w:widowControl w:val="0"/>
              <w:tabs>
                <w:tab w:val="left" w:pos="576"/>
                <w:tab w:val="left" w:pos="1296"/>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720" w:hanging="720"/>
              <w:rPr>
                <w:rFonts w:ascii="Century Gothic" w:hAnsi="Century Gothic" w:cs="Century Gothic"/>
                <w:sz w:val="24"/>
                <w:szCs w:val="40"/>
              </w:rPr>
            </w:pPr>
            <w:r w:rsidRPr="002D2B2A">
              <w:rPr>
                <w:rFonts w:ascii="Century Gothic" w:hAnsi="Century Gothic" w:cs="Century Gothic"/>
                <w:sz w:val="24"/>
                <w:szCs w:val="40"/>
              </w:rPr>
              <w:lastRenderedPageBreak/>
              <w:t>(i)</w:t>
            </w:r>
            <w:r w:rsidRPr="002D2B2A">
              <w:rPr>
                <w:rFonts w:ascii="Century Gothic" w:hAnsi="Century Gothic" w:cs="Century Gothic"/>
                <w:sz w:val="24"/>
                <w:szCs w:val="40"/>
              </w:rPr>
              <w:tab/>
              <w:t>Market Value:</w:t>
            </w:r>
          </w:p>
          <w:p w:rsidR="003320B6" w:rsidRPr="002D2B2A" w:rsidRDefault="003320B6" w:rsidP="002D2B2A">
            <w:pPr>
              <w:widowControl w:val="0"/>
              <w:tabs>
                <w:tab w:val="left" w:pos="576"/>
                <w:tab w:val="left" w:pos="1296"/>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720" w:hanging="720"/>
              <w:rPr>
                <w:rFonts w:ascii="Century Gothic" w:hAnsi="Century Gothic" w:cs="Century Gothic"/>
                <w:sz w:val="24"/>
                <w:szCs w:val="40"/>
              </w:rPr>
            </w:pPr>
            <w:r w:rsidRPr="002D2B2A">
              <w:rPr>
                <w:rFonts w:ascii="Century Gothic" w:hAnsi="Century Gothic" w:cs="Century Gothic"/>
                <w:sz w:val="24"/>
                <w:szCs w:val="40"/>
              </w:rPr>
              <w:t>(ii)</w:t>
            </w:r>
            <w:r w:rsidRPr="002D2B2A">
              <w:rPr>
                <w:rFonts w:ascii="Century Gothic" w:hAnsi="Century Gothic" w:cs="Century Gothic"/>
                <w:sz w:val="24"/>
                <w:szCs w:val="40"/>
              </w:rPr>
              <w:tab/>
              <w:t>Yield Value:</w:t>
            </w:r>
          </w:p>
          <w:p w:rsidR="003320B6" w:rsidRPr="002D2B2A" w:rsidRDefault="003320B6" w:rsidP="002D2B2A">
            <w:pPr>
              <w:widowControl w:val="0"/>
              <w:tabs>
                <w:tab w:val="left" w:pos="576"/>
                <w:tab w:val="left" w:pos="1296"/>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720" w:hanging="720"/>
              <w:rPr>
                <w:rFonts w:ascii="Century Gothic" w:hAnsi="Century Gothic" w:cs="Century Gothic"/>
                <w:sz w:val="24"/>
                <w:szCs w:val="40"/>
              </w:rPr>
            </w:pPr>
            <w:r w:rsidRPr="002D2B2A">
              <w:rPr>
                <w:rFonts w:ascii="Century Gothic" w:hAnsi="Century Gothic" w:cs="Century Gothic"/>
                <w:sz w:val="24"/>
                <w:szCs w:val="40"/>
              </w:rPr>
              <w:t>(iii)</w:t>
            </w:r>
            <w:r w:rsidRPr="002D2B2A">
              <w:rPr>
                <w:rFonts w:ascii="Century Gothic" w:hAnsi="Century Gothic" w:cs="Century Gothic"/>
                <w:sz w:val="24"/>
                <w:szCs w:val="40"/>
              </w:rPr>
              <w:tab/>
              <w:t>Break-up Value:</w:t>
            </w:r>
          </w:p>
          <w:p w:rsidR="003320B6" w:rsidRPr="002D2B2A" w:rsidRDefault="003320B6" w:rsidP="002D2B2A">
            <w:pPr>
              <w:widowControl w:val="0"/>
              <w:tabs>
                <w:tab w:val="left" w:pos="576"/>
                <w:tab w:val="left" w:pos="1296"/>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720" w:hanging="720"/>
              <w:rPr>
                <w:rFonts w:ascii="Century Gothic" w:hAnsi="Century Gothic" w:cs="Century Gothic"/>
                <w:sz w:val="24"/>
                <w:szCs w:val="40"/>
              </w:rPr>
            </w:pPr>
            <w:r w:rsidRPr="002D2B2A">
              <w:rPr>
                <w:rFonts w:ascii="Century Gothic" w:hAnsi="Century Gothic" w:cs="Century Gothic"/>
                <w:sz w:val="24"/>
                <w:szCs w:val="40"/>
              </w:rPr>
              <w:t>(iv)</w:t>
            </w:r>
            <w:r w:rsidRPr="002D2B2A">
              <w:rPr>
                <w:rFonts w:ascii="Century Gothic" w:hAnsi="Century Gothic" w:cs="Century Gothic"/>
                <w:sz w:val="24"/>
                <w:szCs w:val="40"/>
              </w:rPr>
              <w:tab/>
              <w:t>Fair Value:</w:t>
            </w:r>
          </w:p>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259" w:type="dxa"/>
            <w:tcBorders>
              <w:top w:val="single" w:sz="6" w:space="0" w:color="auto"/>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421" w:type="dxa"/>
            <w:tcBorders>
              <w:top w:val="single" w:sz="6" w:space="0" w:color="auto"/>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r>
      <w:tr w:rsidR="003320B6" w:rsidRPr="002D2B2A">
        <w:tblPrEx>
          <w:tblCellMar>
            <w:top w:w="0" w:type="dxa"/>
            <w:bottom w:w="0" w:type="dxa"/>
          </w:tblCellMar>
        </w:tblPrEx>
        <w:tc>
          <w:tcPr>
            <w:tcW w:w="4338" w:type="dxa"/>
            <w:tcBorders>
              <w:top w:val="single" w:sz="6" w:space="0" w:color="auto"/>
              <w:left w:val="nil"/>
              <w:bottom w:val="nil"/>
              <w:right w:val="nil"/>
            </w:tcBorders>
          </w:tcPr>
          <w:p w:rsidR="003320B6" w:rsidRPr="002D2B2A" w:rsidRDefault="003320B6" w:rsidP="002D2B2A">
            <w:pPr>
              <w:widowControl w:val="0"/>
              <w:numPr>
                <w:ilvl w:val="0"/>
                <w:numId w:val="6"/>
              </w:numPr>
              <w:tabs>
                <w:tab w:val="left" w:pos="2448"/>
                <w:tab w:val="left" w:pos="5040"/>
                <w:tab w:val="left" w:pos="7488"/>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t>Justification for purchase of shares at premium/higher value than fair value.</w:t>
            </w:r>
          </w:p>
        </w:tc>
        <w:tc>
          <w:tcPr>
            <w:tcW w:w="2259" w:type="dxa"/>
            <w:tcBorders>
              <w:top w:val="single" w:sz="6" w:space="0" w:color="auto"/>
              <w:left w:val="nil"/>
              <w:bottom w:val="nil"/>
              <w:right w:val="nil"/>
            </w:tcBorders>
          </w:tcPr>
          <w:p w:rsidR="003320B6" w:rsidRPr="002D2B2A" w:rsidRDefault="003320B6" w:rsidP="002D2B2A">
            <w:pPr>
              <w:widowControl w:val="0"/>
              <w:numPr>
                <w:ilvl w:val="12"/>
                <w:numId w:val="0"/>
              </w:numPr>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421" w:type="dxa"/>
            <w:tcBorders>
              <w:top w:val="single" w:sz="6" w:space="0" w:color="auto"/>
              <w:left w:val="nil"/>
              <w:bottom w:val="nil"/>
              <w:right w:val="nil"/>
            </w:tcBorders>
          </w:tcPr>
          <w:p w:rsidR="003320B6" w:rsidRPr="002D2B2A" w:rsidRDefault="003320B6" w:rsidP="002D2B2A">
            <w:pPr>
              <w:widowControl w:val="0"/>
              <w:numPr>
                <w:ilvl w:val="12"/>
                <w:numId w:val="0"/>
              </w:numPr>
              <w:tabs>
                <w:tab w:val="left" w:pos="2448"/>
                <w:tab w:val="left" w:pos="5040"/>
                <w:tab w:val="left" w:pos="7488"/>
              </w:tabs>
              <w:autoSpaceDE w:val="0"/>
              <w:autoSpaceDN w:val="0"/>
              <w:adjustRightInd w:val="0"/>
              <w:spacing w:after="0"/>
              <w:rPr>
                <w:rFonts w:ascii="Century Gothic" w:hAnsi="Century Gothic" w:cs="Century Gothic"/>
                <w:sz w:val="24"/>
                <w:szCs w:val="40"/>
              </w:rPr>
            </w:pPr>
          </w:p>
        </w:tc>
      </w:tr>
      <w:tr w:rsidR="003320B6" w:rsidRPr="002D2B2A">
        <w:tblPrEx>
          <w:tblCellMar>
            <w:top w:w="0" w:type="dxa"/>
            <w:bottom w:w="0" w:type="dxa"/>
          </w:tblCellMar>
        </w:tblPrEx>
        <w:tc>
          <w:tcPr>
            <w:tcW w:w="4338" w:type="dxa"/>
            <w:tcBorders>
              <w:top w:val="single" w:sz="6" w:space="0" w:color="auto"/>
              <w:left w:val="nil"/>
              <w:bottom w:val="single" w:sz="6" w:space="0" w:color="auto"/>
              <w:right w:val="nil"/>
            </w:tcBorders>
          </w:tcPr>
          <w:p w:rsidR="003320B6" w:rsidRPr="002D2B2A" w:rsidRDefault="003320B6" w:rsidP="002D2B2A">
            <w:pPr>
              <w:widowControl w:val="0"/>
              <w:numPr>
                <w:ilvl w:val="0"/>
                <w:numId w:val="6"/>
              </w:numPr>
              <w:tabs>
                <w:tab w:val="left" w:pos="2448"/>
                <w:tab w:val="left" w:pos="5040"/>
                <w:tab w:val="left" w:pos="7488"/>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t>Availability of funds with the applicant company:</w:t>
            </w:r>
          </w:p>
        </w:tc>
        <w:tc>
          <w:tcPr>
            <w:tcW w:w="2259" w:type="dxa"/>
            <w:tcBorders>
              <w:top w:val="single" w:sz="6" w:space="0" w:color="auto"/>
              <w:left w:val="nil"/>
              <w:bottom w:val="single" w:sz="6" w:space="0" w:color="auto"/>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421" w:type="dxa"/>
            <w:tcBorders>
              <w:top w:val="single" w:sz="6" w:space="0" w:color="auto"/>
              <w:left w:val="nil"/>
              <w:bottom w:val="single" w:sz="6" w:space="0" w:color="auto"/>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r>
      <w:tr w:rsidR="003320B6" w:rsidRPr="002D2B2A">
        <w:tblPrEx>
          <w:tblCellMar>
            <w:top w:w="0" w:type="dxa"/>
            <w:bottom w:w="0" w:type="dxa"/>
          </w:tblCellMar>
        </w:tblPrEx>
        <w:tc>
          <w:tcPr>
            <w:tcW w:w="4338" w:type="dxa"/>
            <w:tcBorders>
              <w:top w:val="nil"/>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259" w:type="dxa"/>
            <w:tcBorders>
              <w:top w:val="nil"/>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r w:rsidRPr="002D2B2A">
              <w:rPr>
                <w:rFonts w:ascii="Century Gothic" w:hAnsi="Century Gothic" w:cs="Century Gothic"/>
                <w:sz w:val="24"/>
                <w:szCs w:val="40"/>
              </w:rPr>
              <w:t>As on</w:t>
            </w:r>
          </w:p>
        </w:tc>
        <w:tc>
          <w:tcPr>
            <w:tcW w:w="2421" w:type="dxa"/>
            <w:tcBorders>
              <w:top w:val="nil"/>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r>
      <w:tr w:rsidR="003320B6" w:rsidRPr="002D2B2A">
        <w:tblPrEx>
          <w:tblCellMar>
            <w:top w:w="0" w:type="dxa"/>
            <w:bottom w:w="0" w:type="dxa"/>
          </w:tblCellMar>
        </w:tblPrEx>
        <w:tc>
          <w:tcPr>
            <w:tcW w:w="4338" w:type="dxa"/>
            <w:tcBorders>
              <w:top w:val="nil"/>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259" w:type="dxa"/>
            <w:tcBorders>
              <w:top w:val="nil"/>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421" w:type="dxa"/>
            <w:tcBorders>
              <w:top w:val="nil"/>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r>
      <w:tr w:rsidR="003320B6" w:rsidRPr="002D2B2A">
        <w:tblPrEx>
          <w:tblCellMar>
            <w:top w:w="0" w:type="dxa"/>
            <w:bottom w:w="0" w:type="dxa"/>
          </w:tblCellMar>
        </w:tblPrEx>
        <w:tc>
          <w:tcPr>
            <w:tcW w:w="4338" w:type="dxa"/>
            <w:tcBorders>
              <w:top w:val="single" w:sz="6" w:space="0" w:color="auto"/>
              <w:left w:val="nil"/>
              <w:bottom w:val="single" w:sz="6" w:space="0" w:color="auto"/>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r w:rsidRPr="002D2B2A">
              <w:rPr>
                <w:rFonts w:ascii="Century Gothic" w:hAnsi="Century Gothic" w:cs="Century Gothic"/>
                <w:sz w:val="24"/>
                <w:szCs w:val="40"/>
              </w:rPr>
              <w:t>Details</w:t>
            </w:r>
          </w:p>
        </w:tc>
        <w:tc>
          <w:tcPr>
            <w:tcW w:w="2259" w:type="dxa"/>
            <w:tcBorders>
              <w:top w:val="single" w:sz="6" w:space="0" w:color="auto"/>
              <w:left w:val="nil"/>
              <w:bottom w:val="single" w:sz="6" w:space="0" w:color="auto"/>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jc w:val="center"/>
              <w:rPr>
                <w:rFonts w:ascii="Century Gothic" w:hAnsi="Century Gothic" w:cs="Century Gothic"/>
                <w:sz w:val="24"/>
                <w:szCs w:val="40"/>
              </w:rPr>
            </w:pPr>
            <w:r w:rsidRPr="002D2B2A">
              <w:rPr>
                <w:rFonts w:ascii="Century Gothic" w:hAnsi="Century Gothic" w:cs="Century Gothic"/>
                <w:sz w:val="24"/>
                <w:szCs w:val="40"/>
              </w:rPr>
              <w:t>Amount</w:t>
            </w:r>
          </w:p>
        </w:tc>
        <w:tc>
          <w:tcPr>
            <w:tcW w:w="2421" w:type="dxa"/>
            <w:tcBorders>
              <w:top w:val="single" w:sz="6" w:space="0" w:color="auto"/>
              <w:left w:val="nil"/>
              <w:bottom w:val="single" w:sz="6" w:space="0" w:color="auto"/>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jc w:val="center"/>
              <w:rPr>
                <w:rFonts w:ascii="Century Gothic" w:hAnsi="Century Gothic" w:cs="Century Gothic"/>
                <w:sz w:val="24"/>
                <w:szCs w:val="40"/>
              </w:rPr>
            </w:pPr>
            <w:r w:rsidRPr="002D2B2A">
              <w:rPr>
                <w:rFonts w:ascii="Century Gothic" w:hAnsi="Century Gothic" w:cs="Century Gothic"/>
                <w:sz w:val="24"/>
                <w:szCs w:val="40"/>
              </w:rPr>
              <w:t>Remarks</w:t>
            </w:r>
          </w:p>
        </w:tc>
      </w:tr>
      <w:tr w:rsidR="003320B6" w:rsidRPr="002D2B2A">
        <w:tblPrEx>
          <w:tblCellMar>
            <w:top w:w="0" w:type="dxa"/>
            <w:bottom w:w="0" w:type="dxa"/>
          </w:tblCellMar>
        </w:tblPrEx>
        <w:tc>
          <w:tcPr>
            <w:tcW w:w="4338" w:type="dxa"/>
            <w:tcBorders>
              <w:top w:val="nil"/>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jc w:val="center"/>
              <w:rPr>
                <w:rFonts w:ascii="Century Gothic" w:hAnsi="Century Gothic" w:cs="Century Gothic"/>
                <w:sz w:val="24"/>
                <w:szCs w:val="40"/>
              </w:rPr>
            </w:pPr>
            <w:r w:rsidRPr="002D2B2A">
              <w:rPr>
                <w:rFonts w:ascii="Century Gothic" w:hAnsi="Century Gothic" w:cs="Century Gothic"/>
                <w:sz w:val="24"/>
                <w:szCs w:val="40"/>
              </w:rPr>
              <w:t>1</w:t>
            </w:r>
          </w:p>
        </w:tc>
        <w:tc>
          <w:tcPr>
            <w:tcW w:w="2259" w:type="dxa"/>
            <w:tcBorders>
              <w:top w:val="nil"/>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jc w:val="center"/>
              <w:rPr>
                <w:rFonts w:ascii="Century Gothic" w:hAnsi="Century Gothic" w:cs="Century Gothic"/>
                <w:sz w:val="24"/>
                <w:szCs w:val="40"/>
              </w:rPr>
            </w:pPr>
            <w:r w:rsidRPr="002D2B2A">
              <w:rPr>
                <w:rFonts w:ascii="Century Gothic" w:hAnsi="Century Gothic" w:cs="Century Gothic"/>
                <w:sz w:val="24"/>
                <w:szCs w:val="40"/>
              </w:rPr>
              <w:t>2</w:t>
            </w:r>
          </w:p>
        </w:tc>
        <w:tc>
          <w:tcPr>
            <w:tcW w:w="2421" w:type="dxa"/>
            <w:tcBorders>
              <w:top w:val="nil"/>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jc w:val="center"/>
              <w:rPr>
                <w:rFonts w:ascii="Century Gothic" w:hAnsi="Century Gothic" w:cs="Century Gothic"/>
                <w:sz w:val="24"/>
                <w:szCs w:val="40"/>
              </w:rPr>
            </w:pPr>
            <w:r w:rsidRPr="002D2B2A">
              <w:rPr>
                <w:rFonts w:ascii="Century Gothic" w:hAnsi="Century Gothic" w:cs="Century Gothic"/>
                <w:sz w:val="24"/>
                <w:szCs w:val="40"/>
              </w:rPr>
              <w:t>3</w:t>
            </w:r>
          </w:p>
        </w:tc>
      </w:tr>
      <w:tr w:rsidR="003320B6" w:rsidRPr="002D2B2A">
        <w:tblPrEx>
          <w:tblCellMar>
            <w:top w:w="0" w:type="dxa"/>
            <w:bottom w:w="0" w:type="dxa"/>
          </w:tblCellMar>
        </w:tblPrEx>
        <w:tc>
          <w:tcPr>
            <w:tcW w:w="4338" w:type="dxa"/>
            <w:tcBorders>
              <w:top w:val="single" w:sz="6" w:space="0" w:color="auto"/>
              <w:left w:val="nil"/>
              <w:bottom w:val="nil"/>
              <w:right w:val="nil"/>
            </w:tcBorders>
          </w:tcPr>
          <w:p w:rsidR="003320B6" w:rsidRPr="002D2B2A" w:rsidRDefault="003320B6" w:rsidP="002D2B2A">
            <w:pPr>
              <w:widowControl w:val="0"/>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t>Subscribed capital/paid up capital</w:t>
            </w:r>
          </w:p>
          <w:p w:rsidR="003320B6" w:rsidRPr="002D2B2A" w:rsidRDefault="003320B6" w:rsidP="002D2B2A">
            <w:pPr>
              <w:widowControl w:val="0"/>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t>Free reserves (to be listed)</w:t>
            </w:r>
          </w:p>
          <w:p w:rsidR="003320B6" w:rsidRPr="002D2B2A" w:rsidRDefault="003320B6" w:rsidP="002D2B2A">
            <w:pPr>
              <w:widowControl w:val="0"/>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t>Total:</w:t>
            </w:r>
          </w:p>
          <w:p w:rsidR="003320B6" w:rsidRPr="002D2B2A" w:rsidRDefault="003320B6" w:rsidP="002D2B2A">
            <w:pPr>
              <w:widowControl w:val="0"/>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t>Loan/deposits already lent by the Company</w:t>
            </w:r>
          </w:p>
          <w:p w:rsidR="003320B6" w:rsidRPr="002D2B2A" w:rsidRDefault="003320B6" w:rsidP="002D2B2A">
            <w:pPr>
              <w:widowControl w:val="0"/>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t>Existing investments</w:t>
            </w:r>
          </w:p>
          <w:p w:rsidR="003320B6" w:rsidRPr="002D2B2A" w:rsidRDefault="003320B6" w:rsidP="002D2B2A">
            <w:pPr>
              <w:widowControl w:val="0"/>
              <w:numPr>
                <w:ilvl w:val="0"/>
                <w:numId w:val="7"/>
              </w:numPr>
              <w:tabs>
                <w:tab w:val="left" w:pos="576"/>
                <w:tab w:val="left" w:pos="1008"/>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t>Investment involved in this proposal</w:t>
            </w:r>
          </w:p>
          <w:p w:rsidR="003320B6" w:rsidRPr="002D2B2A" w:rsidRDefault="003320B6" w:rsidP="002D2B2A">
            <w:pPr>
              <w:widowControl w:val="0"/>
              <w:numPr>
                <w:ilvl w:val="0"/>
                <w:numId w:val="7"/>
              </w:numPr>
              <w:tabs>
                <w:tab w:val="left" w:pos="576"/>
                <w:tab w:val="left" w:pos="1008"/>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t xml:space="preserve">Total (d </w:t>
            </w:r>
            <w:r w:rsidRPr="002D2B2A">
              <w:rPr>
                <w:rFonts w:ascii="Century Gothic" w:hAnsi="Century Gothic" w:cs="Century Gothic"/>
                <w:i/>
                <w:iCs/>
                <w:sz w:val="24"/>
                <w:szCs w:val="40"/>
              </w:rPr>
              <w:t>+ e + f)</w:t>
            </w:r>
          </w:p>
          <w:p w:rsidR="003320B6" w:rsidRPr="002D2B2A" w:rsidRDefault="003320B6" w:rsidP="002D2B2A">
            <w:pPr>
              <w:widowControl w:val="0"/>
              <w:numPr>
                <w:ilvl w:val="0"/>
                <w:numId w:val="7"/>
              </w:numPr>
              <w:tabs>
                <w:tab w:val="left" w:pos="576"/>
                <w:tab w:val="left" w:pos="1008"/>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u w:val="single"/>
              </w:rPr>
              <w:t>Percentage of Column (g) in</w:t>
            </w:r>
            <w:r w:rsidRPr="002D2B2A">
              <w:rPr>
                <w:rFonts w:ascii="Century Gothic" w:hAnsi="Century Gothic" w:cs="Century Gothic"/>
                <w:sz w:val="24"/>
                <w:szCs w:val="40"/>
              </w:rPr>
              <w:t xml:space="preserve"> relation to Column (h)</w:t>
            </w:r>
          </w:p>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259" w:type="dxa"/>
            <w:tcBorders>
              <w:top w:val="single" w:sz="6" w:space="0" w:color="auto"/>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421" w:type="dxa"/>
            <w:tcBorders>
              <w:top w:val="single" w:sz="6" w:space="0" w:color="auto"/>
              <w:left w:val="nil"/>
              <w:bottom w:val="nil"/>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r>
      <w:tr w:rsidR="003320B6" w:rsidRPr="002D2B2A">
        <w:tblPrEx>
          <w:tblCellMar>
            <w:top w:w="0" w:type="dxa"/>
            <w:bottom w:w="0" w:type="dxa"/>
          </w:tblCellMar>
        </w:tblPrEx>
        <w:tc>
          <w:tcPr>
            <w:tcW w:w="4338" w:type="dxa"/>
            <w:tcBorders>
              <w:top w:val="single" w:sz="6" w:space="0" w:color="auto"/>
              <w:left w:val="nil"/>
              <w:bottom w:val="nil"/>
              <w:right w:val="nil"/>
            </w:tcBorders>
          </w:tcPr>
          <w:p w:rsidR="003320B6" w:rsidRPr="002D2B2A" w:rsidRDefault="003320B6" w:rsidP="002D2B2A">
            <w:pPr>
              <w:widowControl w:val="0"/>
              <w:numPr>
                <w:ilvl w:val="0"/>
                <w:numId w:val="8"/>
              </w:numPr>
              <w:tabs>
                <w:tab w:val="left" w:pos="2448"/>
                <w:tab w:val="left" w:pos="5040"/>
                <w:tab w:val="left" w:pos="7488"/>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t xml:space="preserve">If the applicant company already holds shares of the investee company, indicate the percentage of this holding with, reference to total paid up share capital of the investee company.  Indicate the </w:t>
            </w:r>
            <w:r w:rsidRPr="002D2B2A">
              <w:rPr>
                <w:rFonts w:ascii="Century Gothic" w:hAnsi="Century Gothic" w:cs="Century Gothic"/>
                <w:sz w:val="24"/>
                <w:szCs w:val="40"/>
              </w:rPr>
              <w:lastRenderedPageBreak/>
              <w:t>percentage of shares applicant company will hold in the investee company after the proposed investment takes place</w:t>
            </w:r>
          </w:p>
        </w:tc>
        <w:tc>
          <w:tcPr>
            <w:tcW w:w="2259" w:type="dxa"/>
            <w:tcBorders>
              <w:top w:val="single" w:sz="6" w:space="0" w:color="auto"/>
              <w:left w:val="nil"/>
              <w:bottom w:val="nil"/>
              <w:right w:val="nil"/>
            </w:tcBorders>
          </w:tcPr>
          <w:p w:rsidR="003320B6" w:rsidRPr="002D2B2A" w:rsidRDefault="003320B6" w:rsidP="002D2B2A">
            <w:pPr>
              <w:widowControl w:val="0"/>
              <w:numPr>
                <w:ilvl w:val="12"/>
                <w:numId w:val="0"/>
              </w:numPr>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421" w:type="dxa"/>
            <w:tcBorders>
              <w:top w:val="single" w:sz="6" w:space="0" w:color="auto"/>
              <w:left w:val="nil"/>
              <w:bottom w:val="nil"/>
              <w:right w:val="nil"/>
            </w:tcBorders>
          </w:tcPr>
          <w:p w:rsidR="003320B6" w:rsidRPr="002D2B2A" w:rsidRDefault="003320B6" w:rsidP="002D2B2A">
            <w:pPr>
              <w:widowControl w:val="0"/>
              <w:numPr>
                <w:ilvl w:val="12"/>
                <w:numId w:val="0"/>
              </w:numPr>
              <w:tabs>
                <w:tab w:val="left" w:pos="2448"/>
                <w:tab w:val="left" w:pos="5040"/>
                <w:tab w:val="left" w:pos="7488"/>
              </w:tabs>
              <w:autoSpaceDE w:val="0"/>
              <w:autoSpaceDN w:val="0"/>
              <w:adjustRightInd w:val="0"/>
              <w:spacing w:after="0"/>
              <w:rPr>
                <w:rFonts w:ascii="Century Gothic" w:hAnsi="Century Gothic" w:cs="Century Gothic"/>
                <w:sz w:val="24"/>
                <w:szCs w:val="40"/>
              </w:rPr>
            </w:pPr>
          </w:p>
        </w:tc>
      </w:tr>
      <w:tr w:rsidR="003320B6" w:rsidRPr="002D2B2A">
        <w:tblPrEx>
          <w:tblCellMar>
            <w:top w:w="0" w:type="dxa"/>
            <w:bottom w:w="0" w:type="dxa"/>
          </w:tblCellMar>
        </w:tblPrEx>
        <w:tc>
          <w:tcPr>
            <w:tcW w:w="4338" w:type="dxa"/>
            <w:tcBorders>
              <w:top w:val="single" w:sz="6" w:space="0" w:color="auto"/>
              <w:left w:val="nil"/>
              <w:bottom w:val="single" w:sz="6" w:space="0" w:color="auto"/>
              <w:right w:val="nil"/>
            </w:tcBorders>
          </w:tcPr>
          <w:p w:rsidR="003320B6" w:rsidRPr="002D2B2A" w:rsidRDefault="003320B6" w:rsidP="002D2B2A">
            <w:pPr>
              <w:widowControl w:val="0"/>
              <w:numPr>
                <w:ilvl w:val="0"/>
                <w:numId w:val="8"/>
              </w:numPr>
              <w:tabs>
                <w:tab w:val="left" w:pos="2448"/>
                <w:tab w:val="left" w:pos="5040"/>
                <w:tab w:val="left" w:pos="7488"/>
              </w:tabs>
              <w:autoSpaceDE w:val="0"/>
              <w:autoSpaceDN w:val="0"/>
              <w:adjustRightInd w:val="0"/>
              <w:spacing w:after="0"/>
              <w:ind w:left="360" w:hanging="360"/>
              <w:rPr>
                <w:rFonts w:ascii="Century Gothic" w:hAnsi="Century Gothic" w:cs="Century Gothic"/>
                <w:sz w:val="24"/>
                <w:szCs w:val="40"/>
              </w:rPr>
            </w:pPr>
            <w:r w:rsidRPr="002D2B2A">
              <w:rPr>
                <w:rFonts w:ascii="Century Gothic" w:hAnsi="Century Gothic" w:cs="Century Gothic"/>
                <w:sz w:val="24"/>
                <w:szCs w:val="40"/>
              </w:rPr>
              <w:lastRenderedPageBreak/>
              <w:t>Whether there has been any default in the repayment of any deposit or part thereof or any interest thereupon in accordance with the terms and conditions of such deposit referred to in section 58A of the Companies Act, 1956.  If yes, the details thereof</w:t>
            </w:r>
          </w:p>
        </w:tc>
        <w:tc>
          <w:tcPr>
            <w:tcW w:w="2259" w:type="dxa"/>
            <w:tcBorders>
              <w:top w:val="single" w:sz="6" w:space="0" w:color="auto"/>
              <w:left w:val="nil"/>
              <w:bottom w:val="single" w:sz="6" w:space="0" w:color="auto"/>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c>
          <w:tcPr>
            <w:tcW w:w="2421" w:type="dxa"/>
            <w:tcBorders>
              <w:top w:val="single" w:sz="6" w:space="0" w:color="auto"/>
              <w:left w:val="nil"/>
              <w:bottom w:val="single" w:sz="6" w:space="0" w:color="auto"/>
              <w:right w:val="nil"/>
            </w:tcBorders>
          </w:tcPr>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r>
      <w:tr w:rsidR="003320B6" w:rsidRPr="002D2B2A">
        <w:tblPrEx>
          <w:tblCellMar>
            <w:top w:w="0" w:type="dxa"/>
            <w:bottom w:w="0" w:type="dxa"/>
          </w:tblCellMar>
        </w:tblPrEx>
        <w:tc>
          <w:tcPr>
            <w:tcW w:w="9018" w:type="dxa"/>
            <w:gridSpan w:val="3"/>
            <w:tcBorders>
              <w:top w:val="nil"/>
              <w:left w:val="nil"/>
              <w:bottom w:val="single" w:sz="6" w:space="0" w:color="auto"/>
              <w:right w:val="nil"/>
            </w:tcBorders>
          </w:tcPr>
          <w:p w:rsidR="003320B6" w:rsidRPr="002D2B2A" w:rsidRDefault="003320B6" w:rsidP="002D2B2A">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rPr>
                <w:rFonts w:ascii="Century Gothic" w:hAnsi="Century Gothic" w:cs="Century Gothic"/>
                <w:sz w:val="24"/>
                <w:szCs w:val="40"/>
              </w:rPr>
            </w:pPr>
            <w:r w:rsidRPr="002D2B2A">
              <w:rPr>
                <w:rFonts w:ascii="Century Gothic" w:hAnsi="Century Gothic" w:cs="Century Gothic"/>
                <w:b/>
                <w:bCs/>
                <w:sz w:val="24"/>
                <w:szCs w:val="40"/>
              </w:rPr>
              <w:t>List of documents to be attached, (to the extent applicable)</w:t>
            </w:r>
          </w:p>
          <w:p w:rsidR="003320B6" w:rsidRPr="002D2B2A" w:rsidRDefault="003320B6" w:rsidP="002D2B2A">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576" w:hanging="576"/>
              <w:rPr>
                <w:rFonts w:ascii="Century Gothic" w:hAnsi="Century Gothic" w:cs="Century Gothic"/>
                <w:sz w:val="24"/>
                <w:szCs w:val="40"/>
              </w:rPr>
            </w:pPr>
            <w:r w:rsidRPr="002D2B2A">
              <w:rPr>
                <w:rFonts w:ascii="Century Gothic" w:hAnsi="Century Gothic" w:cs="Century Gothic"/>
                <w:b/>
                <w:bCs/>
                <w:sz w:val="24"/>
                <w:szCs w:val="40"/>
              </w:rPr>
              <w:t>(1)</w:t>
            </w:r>
            <w:r w:rsidRPr="002D2B2A">
              <w:rPr>
                <w:rFonts w:ascii="Century Gothic" w:hAnsi="Century Gothic" w:cs="Century Gothic"/>
                <w:sz w:val="24"/>
                <w:szCs w:val="40"/>
              </w:rPr>
              <w:tab/>
              <w:t>Latest available Audited Accounts with Auditors Report and Directors’ Report of both the applicant company and the investee company.</w:t>
            </w:r>
          </w:p>
          <w:p w:rsidR="003320B6" w:rsidRPr="002D2B2A" w:rsidRDefault="003320B6" w:rsidP="002D2B2A">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576" w:hanging="576"/>
              <w:rPr>
                <w:rFonts w:ascii="Century Gothic" w:hAnsi="Century Gothic" w:cs="Century Gothic"/>
                <w:sz w:val="24"/>
                <w:szCs w:val="40"/>
              </w:rPr>
            </w:pPr>
            <w:r w:rsidRPr="002D2B2A">
              <w:rPr>
                <w:rFonts w:ascii="Century Gothic" w:hAnsi="Century Gothic" w:cs="Century Gothic"/>
                <w:sz w:val="24"/>
                <w:szCs w:val="40"/>
              </w:rPr>
              <w:t>(2)</w:t>
            </w:r>
            <w:r w:rsidRPr="002D2B2A">
              <w:rPr>
                <w:rFonts w:ascii="Century Gothic" w:hAnsi="Century Gothic" w:cs="Century Gothic"/>
                <w:sz w:val="24"/>
                <w:szCs w:val="40"/>
              </w:rPr>
              <w:tab/>
              <w:t>Copies of the resolutions passed under section 372(4) and section 372(5) by the applicant company.</w:t>
            </w:r>
          </w:p>
          <w:p w:rsidR="003320B6" w:rsidRPr="002D2B2A" w:rsidRDefault="003320B6" w:rsidP="002D2B2A">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576" w:hanging="576"/>
              <w:rPr>
                <w:rFonts w:ascii="Century Gothic" w:hAnsi="Century Gothic" w:cs="Century Gothic"/>
                <w:sz w:val="24"/>
                <w:szCs w:val="40"/>
              </w:rPr>
            </w:pPr>
            <w:r w:rsidRPr="002D2B2A">
              <w:rPr>
                <w:rFonts w:ascii="Century Gothic" w:hAnsi="Century Gothic" w:cs="Century Gothic"/>
                <w:sz w:val="24"/>
                <w:szCs w:val="40"/>
              </w:rPr>
              <w:t>(3)</w:t>
            </w:r>
            <w:r w:rsidRPr="002D2B2A">
              <w:rPr>
                <w:rFonts w:ascii="Century Gothic" w:hAnsi="Century Gothic" w:cs="Century Gothic"/>
                <w:sz w:val="24"/>
                <w:szCs w:val="40"/>
              </w:rPr>
              <w:tab/>
              <w:t>A copy of the resolution under section 8 1 (1 A) passed by the investee company.</w:t>
            </w:r>
          </w:p>
          <w:p w:rsidR="003320B6" w:rsidRPr="002D2B2A" w:rsidRDefault="003320B6" w:rsidP="002D2B2A">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576" w:hanging="576"/>
              <w:rPr>
                <w:rFonts w:ascii="Century Gothic" w:hAnsi="Century Gothic" w:cs="Century Gothic"/>
                <w:sz w:val="24"/>
                <w:szCs w:val="40"/>
              </w:rPr>
            </w:pPr>
            <w:r w:rsidRPr="002D2B2A">
              <w:rPr>
                <w:rFonts w:ascii="Century Gothic" w:hAnsi="Century Gothic" w:cs="Century Gothic"/>
                <w:sz w:val="24"/>
                <w:szCs w:val="40"/>
              </w:rPr>
              <w:t>(4)</w:t>
            </w:r>
            <w:r w:rsidRPr="002D2B2A">
              <w:rPr>
                <w:rFonts w:ascii="Century Gothic" w:hAnsi="Century Gothic" w:cs="Century Gothic"/>
                <w:sz w:val="24"/>
                <w:szCs w:val="40"/>
              </w:rPr>
              <w:tab/>
              <w:t>Copies of approval of Foreign Collaboration agreement by Ministry of Industry, and approval of Reserve Bank of India.</w:t>
            </w:r>
          </w:p>
          <w:p w:rsidR="003320B6" w:rsidRPr="002D2B2A" w:rsidRDefault="003320B6" w:rsidP="002D2B2A">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576" w:hanging="576"/>
              <w:rPr>
                <w:rFonts w:ascii="Century Gothic" w:hAnsi="Century Gothic" w:cs="Century Gothic"/>
                <w:sz w:val="24"/>
                <w:szCs w:val="40"/>
              </w:rPr>
            </w:pPr>
            <w:r w:rsidRPr="002D2B2A">
              <w:rPr>
                <w:rFonts w:ascii="Century Gothic" w:hAnsi="Century Gothic" w:cs="Century Gothic"/>
                <w:i/>
                <w:iCs/>
                <w:sz w:val="24"/>
                <w:szCs w:val="40"/>
              </w:rPr>
              <w:t>(5)</w:t>
            </w:r>
            <w:r w:rsidRPr="002D2B2A">
              <w:rPr>
                <w:rFonts w:ascii="Century Gothic" w:hAnsi="Century Gothic" w:cs="Century Gothic"/>
                <w:sz w:val="24"/>
                <w:szCs w:val="40"/>
              </w:rPr>
              <w:tab/>
              <w:t>Copy of the resolution(s) under section 293 where transfer of undertakings is involved.</w:t>
            </w:r>
          </w:p>
          <w:p w:rsidR="003320B6" w:rsidRPr="002D2B2A" w:rsidRDefault="003320B6" w:rsidP="002D2B2A">
            <w:pPr>
              <w:widowControl w:val="0"/>
              <w:tabs>
                <w:tab w:val="left" w:pos="2448"/>
                <w:tab w:val="left" w:pos="5040"/>
                <w:tab w:val="left" w:pos="7488"/>
              </w:tabs>
              <w:autoSpaceDE w:val="0"/>
              <w:autoSpaceDN w:val="0"/>
              <w:adjustRightInd w:val="0"/>
              <w:spacing w:after="0"/>
              <w:rPr>
                <w:rFonts w:ascii="Century Gothic" w:hAnsi="Century Gothic" w:cs="Century Gothic"/>
                <w:sz w:val="24"/>
                <w:szCs w:val="40"/>
              </w:rPr>
            </w:pPr>
          </w:p>
        </w:tc>
      </w:tr>
    </w:tbl>
    <w:p w:rsidR="003320B6" w:rsidRPr="002D2B2A" w:rsidRDefault="003320B6" w:rsidP="002D2B2A">
      <w:pPr>
        <w:widowControl w:val="0"/>
        <w:tabs>
          <w:tab w:val="left" w:pos="3168"/>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Century Gothic" w:hAnsi="Century Gothic" w:cs="Century Gothic"/>
          <w:sz w:val="24"/>
          <w:szCs w:val="40"/>
        </w:rPr>
      </w:pPr>
    </w:p>
    <w:p w:rsidR="003320B6" w:rsidRPr="002D2B2A" w:rsidRDefault="003320B6" w:rsidP="002D2B2A">
      <w:pPr>
        <w:widowControl w:val="0"/>
        <w:tabs>
          <w:tab w:val="left" w:pos="3168"/>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center"/>
        <w:rPr>
          <w:rFonts w:ascii="Century Gothic" w:hAnsi="Century Gothic" w:cs="Century Gothic"/>
          <w:sz w:val="24"/>
          <w:szCs w:val="40"/>
        </w:rPr>
      </w:pPr>
      <w:r w:rsidRPr="002D2B2A">
        <w:rPr>
          <w:rFonts w:ascii="Century Gothic" w:hAnsi="Century Gothic" w:cs="Century Gothic"/>
          <w:b/>
          <w:bCs/>
          <w:sz w:val="24"/>
          <w:szCs w:val="40"/>
        </w:rPr>
        <w:t>Verification</w:t>
      </w:r>
    </w:p>
    <w:p w:rsidR="003320B6" w:rsidRPr="002D2B2A" w:rsidRDefault="003320B6" w:rsidP="002D2B2A">
      <w:pPr>
        <w:widowControl w:val="0"/>
        <w:tabs>
          <w:tab w:val="left" w:pos="3168"/>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Century Gothic" w:hAnsi="Century Gothic" w:cs="Century Gothic"/>
          <w:sz w:val="24"/>
          <w:szCs w:val="40"/>
        </w:rPr>
      </w:pPr>
    </w:p>
    <w:p w:rsidR="003320B6" w:rsidRPr="002D2B2A" w:rsidRDefault="003320B6" w:rsidP="002D2B2A">
      <w:pPr>
        <w:widowControl w:val="0"/>
        <w:tabs>
          <w:tab w:val="left" w:pos="144"/>
          <w:tab w:val="left" w:pos="288"/>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ind w:left="288"/>
        <w:rPr>
          <w:rFonts w:ascii="Century Gothic" w:hAnsi="Century Gothic" w:cs="Century Gothic"/>
          <w:sz w:val="24"/>
          <w:szCs w:val="40"/>
        </w:rPr>
      </w:pPr>
      <w:r w:rsidRPr="002D2B2A">
        <w:rPr>
          <w:rFonts w:ascii="Century Gothic" w:hAnsi="Century Gothic" w:cs="Century Gothic"/>
          <w:sz w:val="24"/>
          <w:szCs w:val="40"/>
        </w:rPr>
        <w:t>It is hereby certified that the information given above and in the attached documents are true to the best of my knowledge and belief.</w:t>
      </w:r>
    </w:p>
    <w:p w:rsidR="003320B6" w:rsidRPr="002D2B2A" w:rsidRDefault="003320B6" w:rsidP="002D2B2A">
      <w:pPr>
        <w:widowControl w:val="0"/>
        <w:tabs>
          <w:tab w:val="left" w:pos="144"/>
          <w:tab w:val="left" w:pos="288"/>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rPr>
          <w:rFonts w:ascii="Century Gothic" w:hAnsi="Century Gothic" w:cs="Century Gothic"/>
          <w:sz w:val="24"/>
          <w:szCs w:val="40"/>
        </w:rPr>
      </w:pPr>
    </w:p>
    <w:p w:rsidR="003320B6" w:rsidRPr="002D2B2A" w:rsidRDefault="003320B6" w:rsidP="002D2B2A">
      <w:pPr>
        <w:widowControl w:val="0"/>
        <w:tabs>
          <w:tab w:val="left" w:pos="1728"/>
          <w:tab w:val="left" w:pos="7200"/>
        </w:tabs>
        <w:autoSpaceDE w:val="0"/>
        <w:autoSpaceDN w:val="0"/>
        <w:adjustRightInd w:val="0"/>
        <w:spacing w:after="0"/>
        <w:rPr>
          <w:rFonts w:ascii="Century Gothic" w:hAnsi="Century Gothic" w:cs="Century Gothic"/>
          <w:sz w:val="24"/>
          <w:szCs w:val="40"/>
        </w:rPr>
      </w:pPr>
      <w:r w:rsidRPr="002D2B2A">
        <w:rPr>
          <w:rFonts w:ascii="Century Gothic" w:hAnsi="Century Gothic" w:cs="Century Gothic"/>
          <w:sz w:val="24"/>
          <w:szCs w:val="40"/>
        </w:rPr>
        <w:t>Place:</w:t>
      </w:r>
      <w:r w:rsidRPr="002D2B2A">
        <w:rPr>
          <w:rFonts w:ascii="Century Gothic" w:hAnsi="Century Gothic" w:cs="Century Gothic"/>
          <w:sz w:val="24"/>
          <w:szCs w:val="40"/>
        </w:rPr>
        <w:tab/>
      </w:r>
      <w:r w:rsidRPr="002D2B2A">
        <w:rPr>
          <w:rFonts w:ascii="Century Gothic" w:hAnsi="Century Gothic" w:cs="Century Gothic"/>
          <w:sz w:val="24"/>
          <w:szCs w:val="40"/>
        </w:rPr>
        <w:tab/>
        <w:t>Signature:</w:t>
      </w:r>
    </w:p>
    <w:p w:rsidR="003320B6" w:rsidRPr="002D2B2A" w:rsidRDefault="003320B6" w:rsidP="002D2B2A">
      <w:pPr>
        <w:widowControl w:val="0"/>
        <w:tabs>
          <w:tab w:val="left" w:pos="1728"/>
          <w:tab w:val="left" w:pos="7200"/>
        </w:tabs>
        <w:autoSpaceDE w:val="0"/>
        <w:autoSpaceDN w:val="0"/>
        <w:adjustRightInd w:val="0"/>
        <w:spacing w:after="0"/>
        <w:rPr>
          <w:rFonts w:ascii="Century Gothic" w:hAnsi="Century Gothic" w:cs="Century Gothic"/>
          <w:sz w:val="24"/>
          <w:szCs w:val="40"/>
        </w:rPr>
      </w:pPr>
      <w:r w:rsidRPr="002D2B2A">
        <w:rPr>
          <w:rFonts w:ascii="Century Gothic" w:hAnsi="Century Gothic" w:cs="Century Gothic"/>
          <w:sz w:val="24"/>
          <w:szCs w:val="40"/>
        </w:rPr>
        <w:t>Date:</w:t>
      </w:r>
      <w:r w:rsidRPr="002D2B2A">
        <w:rPr>
          <w:rFonts w:ascii="Century Gothic" w:hAnsi="Century Gothic" w:cs="Century Gothic"/>
          <w:sz w:val="24"/>
          <w:szCs w:val="40"/>
        </w:rPr>
        <w:tab/>
      </w:r>
      <w:r w:rsidRPr="002D2B2A">
        <w:rPr>
          <w:rFonts w:ascii="Century Gothic" w:hAnsi="Century Gothic" w:cs="Century Gothic"/>
          <w:sz w:val="24"/>
          <w:szCs w:val="40"/>
        </w:rPr>
        <w:tab/>
        <w:t>Name:</w:t>
      </w:r>
    </w:p>
    <w:p w:rsidR="003320B6" w:rsidRPr="002D2B2A" w:rsidRDefault="003320B6" w:rsidP="002D2B2A">
      <w:pPr>
        <w:widowControl w:val="0"/>
        <w:tabs>
          <w:tab w:val="left" w:pos="1728"/>
          <w:tab w:val="left" w:pos="7200"/>
        </w:tabs>
        <w:autoSpaceDE w:val="0"/>
        <w:autoSpaceDN w:val="0"/>
        <w:adjustRightInd w:val="0"/>
        <w:spacing w:after="0"/>
        <w:rPr>
          <w:rFonts w:ascii="Century Gothic" w:hAnsi="Century Gothic" w:cs="Century Gothic"/>
          <w:sz w:val="24"/>
          <w:szCs w:val="40"/>
        </w:rPr>
      </w:pPr>
      <w:r w:rsidRPr="002D2B2A">
        <w:rPr>
          <w:rFonts w:ascii="Century Gothic" w:hAnsi="Century Gothic" w:cs="Century Gothic"/>
          <w:sz w:val="24"/>
          <w:szCs w:val="40"/>
        </w:rPr>
        <w:t>SEAL</w:t>
      </w:r>
      <w:r w:rsidRPr="002D2B2A">
        <w:rPr>
          <w:rFonts w:ascii="Century Gothic" w:hAnsi="Century Gothic" w:cs="Century Gothic"/>
          <w:sz w:val="24"/>
          <w:szCs w:val="40"/>
        </w:rPr>
        <w:tab/>
      </w:r>
      <w:r w:rsidRPr="002D2B2A">
        <w:rPr>
          <w:rFonts w:ascii="Century Gothic" w:hAnsi="Century Gothic" w:cs="Century Gothic"/>
          <w:sz w:val="24"/>
          <w:szCs w:val="40"/>
        </w:rPr>
        <w:tab/>
        <w:t>Designation:</w:t>
      </w:r>
    </w:p>
    <w:p w:rsidR="003320B6" w:rsidRPr="002D2B2A" w:rsidRDefault="003320B6" w:rsidP="002D2B2A">
      <w:pPr>
        <w:widowControl w:val="0"/>
        <w:tabs>
          <w:tab w:val="left" w:pos="2736"/>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entury Gothic" w:hAnsi="Century Gothic" w:cs="Century Gothic"/>
          <w:sz w:val="24"/>
          <w:szCs w:val="40"/>
        </w:rPr>
      </w:pPr>
    </w:p>
    <w:bookmarkEnd w:id="0"/>
    <w:p w:rsidR="003320B6" w:rsidRPr="002D2B2A" w:rsidRDefault="003320B6" w:rsidP="002D2B2A">
      <w:pPr>
        <w:widowControl w:val="0"/>
        <w:autoSpaceDE w:val="0"/>
        <w:autoSpaceDN w:val="0"/>
        <w:adjustRightInd w:val="0"/>
        <w:spacing w:after="0"/>
        <w:rPr>
          <w:rFonts w:ascii="Century Gothic" w:hAnsi="Century Gothic" w:cs="Century Gothic"/>
          <w:sz w:val="24"/>
          <w:szCs w:val="40"/>
        </w:rPr>
      </w:pPr>
    </w:p>
    <w:sectPr w:rsidR="003320B6" w:rsidRPr="002D2B2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B7C"/>
    <w:multiLevelType w:val="singleLevel"/>
    <w:tmpl w:val="3F60C0C0"/>
    <w:lvl w:ilvl="0">
      <w:start w:val="1"/>
      <w:numFmt w:val="lowerLetter"/>
      <w:lvlText w:val="(%1)"/>
      <w:legacy w:legacy="1" w:legacySpace="0" w:legacyIndent="360"/>
      <w:lvlJc w:val="left"/>
      <w:rPr>
        <w:rFonts w:ascii="Century Gothic" w:hAnsi="Century Gothic" w:cs="Times New Roman" w:hint="default"/>
      </w:rPr>
    </w:lvl>
  </w:abstractNum>
  <w:abstractNum w:abstractNumId="1">
    <w:nsid w:val="15FF0BC0"/>
    <w:multiLevelType w:val="singleLevel"/>
    <w:tmpl w:val="F342E4A0"/>
    <w:lvl w:ilvl="0">
      <w:start w:val="15"/>
      <w:numFmt w:val="decimal"/>
      <w:lvlText w:val="%1."/>
      <w:legacy w:legacy="1" w:legacySpace="0" w:legacyIndent="360"/>
      <w:lvlJc w:val="left"/>
      <w:rPr>
        <w:rFonts w:ascii="Century Gothic" w:hAnsi="Century Gothic" w:cs="Times New Roman" w:hint="default"/>
      </w:rPr>
    </w:lvl>
  </w:abstractNum>
  <w:abstractNum w:abstractNumId="2">
    <w:nsid w:val="21F44D9E"/>
    <w:multiLevelType w:val="singleLevel"/>
    <w:tmpl w:val="D346CB60"/>
    <w:lvl w:ilvl="0">
      <w:start w:val="1"/>
      <w:numFmt w:val="decimal"/>
      <w:lvlText w:val="%1"/>
      <w:legacy w:legacy="1" w:legacySpace="0" w:legacyIndent="360"/>
      <w:lvlJc w:val="left"/>
      <w:rPr>
        <w:rFonts w:ascii="Century Gothic" w:hAnsi="Century Gothic" w:cs="Times New Roman" w:hint="default"/>
      </w:rPr>
    </w:lvl>
  </w:abstractNum>
  <w:abstractNum w:abstractNumId="3">
    <w:nsid w:val="444419F9"/>
    <w:multiLevelType w:val="singleLevel"/>
    <w:tmpl w:val="C06A549C"/>
    <w:lvl w:ilvl="0">
      <w:start w:val="1"/>
      <w:numFmt w:val="decimal"/>
      <w:lvlText w:val="%1."/>
      <w:legacy w:legacy="1" w:legacySpace="0" w:legacyIndent="360"/>
      <w:lvlJc w:val="left"/>
      <w:rPr>
        <w:rFonts w:ascii="Century Gothic" w:hAnsi="Century Gothic" w:cs="Times New Roman" w:hint="default"/>
      </w:rPr>
    </w:lvl>
  </w:abstractNum>
  <w:abstractNum w:abstractNumId="4">
    <w:nsid w:val="4DAF6FA8"/>
    <w:multiLevelType w:val="singleLevel"/>
    <w:tmpl w:val="9C9EC430"/>
    <w:lvl w:ilvl="0">
      <w:start w:val="13"/>
      <w:numFmt w:val="decimal"/>
      <w:lvlText w:val="%1."/>
      <w:legacy w:legacy="1" w:legacySpace="0" w:legacyIndent="360"/>
      <w:lvlJc w:val="left"/>
      <w:rPr>
        <w:rFonts w:ascii="Century Gothic" w:hAnsi="Century Gothic" w:cs="Times New Roman" w:hint="default"/>
      </w:rPr>
    </w:lvl>
  </w:abstractNum>
  <w:abstractNum w:abstractNumId="5">
    <w:nsid w:val="58767EBC"/>
    <w:multiLevelType w:val="singleLevel"/>
    <w:tmpl w:val="7E08971E"/>
    <w:lvl w:ilvl="0">
      <w:start w:val="4"/>
      <w:numFmt w:val="decimal"/>
      <w:lvlText w:val="%1."/>
      <w:legacy w:legacy="1" w:legacySpace="0" w:legacyIndent="360"/>
      <w:lvlJc w:val="left"/>
      <w:rPr>
        <w:rFonts w:ascii="Century Gothic" w:hAnsi="Century Gothic" w:cs="Times New Roman" w:hint="default"/>
      </w:rPr>
    </w:lvl>
  </w:abstractNum>
  <w:abstractNum w:abstractNumId="6">
    <w:nsid w:val="6425364E"/>
    <w:multiLevelType w:val="singleLevel"/>
    <w:tmpl w:val="35AC731C"/>
    <w:lvl w:ilvl="0">
      <w:start w:val="10"/>
      <w:numFmt w:val="decimal"/>
      <w:lvlText w:val="%1."/>
      <w:legacy w:legacy="1" w:legacySpace="0" w:legacyIndent="360"/>
      <w:lvlJc w:val="left"/>
      <w:rPr>
        <w:rFonts w:ascii="Century Gothic" w:hAnsi="Century Gothic" w:cs="Times New Roman" w:hint="default"/>
      </w:rPr>
    </w:lvl>
  </w:abstractNum>
  <w:abstractNum w:abstractNumId="7">
    <w:nsid w:val="69372493"/>
    <w:multiLevelType w:val="singleLevel"/>
    <w:tmpl w:val="7E08971E"/>
    <w:lvl w:ilvl="0">
      <w:start w:val="4"/>
      <w:numFmt w:val="decimal"/>
      <w:lvlText w:val="%1."/>
      <w:legacy w:legacy="1" w:legacySpace="0" w:legacyIndent="360"/>
      <w:lvlJc w:val="left"/>
      <w:rPr>
        <w:rFonts w:ascii="Century Gothic" w:hAnsi="Century Gothic" w:cs="Times New Roman" w:hint="default"/>
      </w:rPr>
    </w:lvl>
  </w:abstractNum>
  <w:num w:numId="1">
    <w:abstractNumId w:val="3"/>
  </w:num>
  <w:num w:numId="2">
    <w:abstractNumId w:val="2"/>
  </w:num>
  <w:num w:numId="3">
    <w:abstractNumId w:val="5"/>
  </w:num>
  <w:num w:numId="4">
    <w:abstractNumId w:val="7"/>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B6"/>
    <w:rsid w:val="002D2B2A"/>
    <w:rsid w:val="0033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2024-06-17T09:22:00Z</dcterms:created>
  <dcterms:modified xsi:type="dcterms:W3CDTF">2024-06-17T09:22:00Z</dcterms:modified>
</cp:coreProperties>
</file>