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6B" w:rsidRPr="0090086A" w:rsidRDefault="008C5F6B" w:rsidP="0090086A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  <w:bookmarkStart w:id="0" w:name="_GoBack"/>
      <w:r w:rsidRPr="0090086A">
        <w:rPr>
          <w:rFonts w:ascii="Century Gothic" w:hAnsi="Century Gothic" w:cs="Arial"/>
          <w:b/>
          <w:bCs/>
          <w:color w:val="000000"/>
          <w:sz w:val="24"/>
          <w:szCs w:val="24"/>
        </w:rPr>
        <w:t>No. 38</w:t>
      </w:r>
      <w:r w:rsidRPr="0090086A">
        <w:rPr>
          <w:rFonts w:ascii="Century Gothic" w:hAnsi="Century Gothic" w:cs="Arial"/>
          <w:b/>
          <w:bCs/>
          <w:color w:val="000000"/>
          <w:sz w:val="24"/>
          <w:szCs w:val="24"/>
        </w:rPr>
        <w:br/>
        <w:t>INJUNCTION AGAINST THE DIVERSION OF A WATER-COURSE</w:t>
      </w:r>
    </w:p>
    <w:p w:rsidR="008C5F6B" w:rsidRPr="0090086A" w:rsidRDefault="008C5F6B" w:rsidP="0090086A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4"/>
        </w:rPr>
      </w:pPr>
      <w:r w:rsidRPr="0090086A">
        <w:rPr>
          <w:rFonts w:ascii="Century Gothic" w:hAnsi="Century Gothic" w:cs="Arial"/>
          <w:i/>
          <w:iCs/>
          <w:color w:val="000000"/>
          <w:sz w:val="24"/>
          <w:szCs w:val="24"/>
        </w:rPr>
        <w:t>(Title)</w:t>
      </w:r>
    </w:p>
    <w:p w:rsidR="00F64670" w:rsidRPr="0090086A" w:rsidRDefault="00F64670" w:rsidP="0090086A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8C5F6B" w:rsidRPr="0090086A" w:rsidRDefault="008C5F6B" w:rsidP="0090086A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90086A">
        <w:rPr>
          <w:rFonts w:ascii="Century Gothic" w:hAnsi="Century Gothic"/>
          <w:sz w:val="24"/>
          <w:szCs w:val="24"/>
        </w:rPr>
        <w:t>A.B., the above named plaintiff, states as follows:--</w:t>
      </w:r>
    </w:p>
    <w:p w:rsidR="008C5F6B" w:rsidRPr="0090086A" w:rsidRDefault="008C5F6B" w:rsidP="0090086A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90086A">
        <w:rPr>
          <w:rFonts w:ascii="Century Gothic" w:hAnsi="Century Gothic"/>
          <w:sz w:val="24"/>
          <w:szCs w:val="24"/>
        </w:rPr>
        <w:t>[As in Form No. 27]</w:t>
      </w:r>
      <w:r w:rsidRPr="0090086A">
        <w:rPr>
          <w:rFonts w:ascii="Century Gothic" w:hAnsi="Century Gothic"/>
          <w:sz w:val="24"/>
          <w:szCs w:val="24"/>
        </w:rPr>
        <w:br/>
        <w:t>The plaintiff claims that the defendant be restrained by injunction from diverting the water as aforesaid.</w:t>
      </w:r>
    </w:p>
    <w:bookmarkEnd w:id="0"/>
    <w:p w:rsidR="00C22B5E" w:rsidRPr="0090086A" w:rsidRDefault="00C22B5E" w:rsidP="0090086A">
      <w:pPr>
        <w:rPr>
          <w:rFonts w:ascii="Century Gothic" w:hAnsi="Century Gothic"/>
          <w:sz w:val="24"/>
          <w:szCs w:val="24"/>
        </w:rPr>
      </w:pPr>
    </w:p>
    <w:sectPr w:rsidR="00C22B5E" w:rsidRPr="0090086A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6B"/>
    <w:rsid w:val="00582E13"/>
    <w:rsid w:val="008C5F6B"/>
    <w:rsid w:val="0090086A"/>
    <w:rsid w:val="00C22B5E"/>
    <w:rsid w:val="00F64670"/>
    <w:rsid w:val="00F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6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670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6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67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2024-06-15T13:23:00Z</dcterms:created>
  <dcterms:modified xsi:type="dcterms:W3CDTF">2024-06-15T13:23:00Z</dcterms:modified>
</cp:coreProperties>
</file>