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B3" w:rsidRPr="00DE3A93" w:rsidRDefault="009B49B3" w:rsidP="00DE3A93">
      <w:pPr>
        <w:pStyle w:val="PlainText"/>
        <w:spacing w:line="276" w:lineRule="auto"/>
        <w:jc w:val="center"/>
        <w:rPr>
          <w:rFonts w:ascii="Century Gothic" w:hAnsi="Century Gothic"/>
          <w:b/>
          <w:sz w:val="24"/>
        </w:rPr>
      </w:pPr>
      <w:bookmarkStart w:id="0" w:name="_GoBack"/>
      <w:r w:rsidRPr="00DE3A93">
        <w:rPr>
          <w:rFonts w:ascii="Century Gothic" w:hAnsi="Century Gothic"/>
          <w:b/>
          <w:sz w:val="24"/>
        </w:rPr>
        <w:t>NOTICE TO OWNER O</w:t>
      </w:r>
      <w:r w:rsidR="00503D9C" w:rsidRPr="00DE3A93">
        <w:rPr>
          <w:rFonts w:ascii="Century Gothic" w:hAnsi="Century Gothic"/>
          <w:b/>
          <w:sz w:val="24"/>
        </w:rPr>
        <w:t xml:space="preserve">F ADJACENT LAND NOT TO MAKE ANY </w:t>
      </w:r>
      <w:r w:rsidRPr="00DE3A93">
        <w:rPr>
          <w:rFonts w:ascii="Century Gothic" w:hAnsi="Century Gothic"/>
          <w:b/>
          <w:sz w:val="24"/>
        </w:rPr>
        <w:t>CONSTRUCTION WHICH MAY INVADE THE PRIVACY</w:t>
      </w:r>
    </w:p>
    <w:p w:rsidR="009B49B3" w:rsidRPr="00DE3A93" w:rsidRDefault="009B49B3" w:rsidP="00DE3A93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B49B3" w:rsidRPr="00DE3A93" w:rsidRDefault="009B49B3" w:rsidP="00DE3A93">
      <w:pPr>
        <w:pStyle w:val="PlainText"/>
        <w:spacing w:line="276" w:lineRule="auto"/>
        <w:ind w:left="5040" w:firstLine="720"/>
        <w:jc w:val="both"/>
        <w:rPr>
          <w:rFonts w:ascii="Century Gothic" w:hAnsi="Century Gothic"/>
          <w:sz w:val="24"/>
        </w:rPr>
      </w:pPr>
      <w:r w:rsidRPr="00DE3A93">
        <w:rPr>
          <w:rFonts w:ascii="Century Gothic" w:hAnsi="Century Gothic"/>
          <w:sz w:val="24"/>
        </w:rPr>
        <w:t xml:space="preserve">Date   ......................... </w:t>
      </w:r>
    </w:p>
    <w:p w:rsidR="009B49B3" w:rsidRPr="00DE3A93" w:rsidRDefault="009B49B3" w:rsidP="00DE3A93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B49B3" w:rsidRPr="00DE3A93" w:rsidRDefault="009B49B3" w:rsidP="00DE3A93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DE3A93">
        <w:rPr>
          <w:rFonts w:ascii="Century Gothic" w:hAnsi="Century Gothic"/>
          <w:sz w:val="24"/>
        </w:rPr>
        <w:t>TO,</w:t>
      </w:r>
    </w:p>
    <w:p w:rsidR="009B49B3" w:rsidRPr="00DE3A93" w:rsidRDefault="009B49B3" w:rsidP="00DE3A93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DE3A93">
        <w:rPr>
          <w:rFonts w:ascii="Century Gothic" w:hAnsi="Century Gothic"/>
          <w:sz w:val="24"/>
        </w:rPr>
        <w:t xml:space="preserve"> </w:t>
      </w:r>
    </w:p>
    <w:p w:rsidR="009B49B3" w:rsidRPr="00DE3A93" w:rsidRDefault="009B49B3" w:rsidP="00DE3A93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DE3A93">
        <w:rPr>
          <w:rFonts w:ascii="Century Gothic" w:hAnsi="Century Gothic"/>
          <w:sz w:val="24"/>
        </w:rPr>
        <w:t xml:space="preserve">………........................ </w:t>
      </w:r>
    </w:p>
    <w:p w:rsidR="009B49B3" w:rsidRPr="00DE3A93" w:rsidRDefault="009B49B3" w:rsidP="00DE3A93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DE3A93">
        <w:rPr>
          <w:rFonts w:ascii="Century Gothic" w:hAnsi="Century Gothic"/>
          <w:sz w:val="24"/>
        </w:rPr>
        <w:t xml:space="preserve">..........………............ </w:t>
      </w:r>
    </w:p>
    <w:p w:rsidR="009B49B3" w:rsidRPr="00DE3A93" w:rsidRDefault="009B49B3" w:rsidP="00DE3A93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DE3A93">
        <w:rPr>
          <w:rFonts w:ascii="Century Gothic" w:hAnsi="Century Gothic"/>
          <w:sz w:val="24"/>
        </w:rPr>
        <w:t xml:space="preserve">....................……….. </w:t>
      </w:r>
    </w:p>
    <w:p w:rsidR="009B49B3" w:rsidRPr="00DE3A93" w:rsidRDefault="009B49B3" w:rsidP="00DE3A93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B49B3" w:rsidRPr="00DE3A93" w:rsidRDefault="009B49B3" w:rsidP="00DE3A93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DE3A93">
        <w:rPr>
          <w:rFonts w:ascii="Century Gothic" w:hAnsi="Century Gothic"/>
          <w:sz w:val="24"/>
        </w:rPr>
        <w:t xml:space="preserve">Dear Sir, </w:t>
      </w:r>
    </w:p>
    <w:p w:rsidR="009B49B3" w:rsidRPr="00DE3A93" w:rsidRDefault="009B49B3" w:rsidP="00DE3A93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B49B3" w:rsidRPr="00DE3A93" w:rsidRDefault="009B49B3" w:rsidP="00DE3A93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DE3A93">
        <w:rPr>
          <w:rFonts w:ascii="Century Gothic" w:hAnsi="Century Gothic"/>
          <w:sz w:val="24"/>
        </w:rPr>
        <w:t>1.</w:t>
      </w:r>
      <w:r w:rsidRPr="00DE3A93">
        <w:rPr>
          <w:rFonts w:ascii="Century Gothic" w:hAnsi="Century Gothic"/>
          <w:sz w:val="24"/>
        </w:rPr>
        <w:tab/>
        <w:t xml:space="preserve">I hereby give you notice that you should not make any construction on your land adjacent to my house as the same interferes with the privacy of my said house. </w:t>
      </w:r>
    </w:p>
    <w:p w:rsidR="009B49B3" w:rsidRPr="00DE3A93" w:rsidRDefault="009B49B3" w:rsidP="00DE3A93">
      <w:pPr>
        <w:pStyle w:val="PlainText"/>
        <w:spacing w:line="276" w:lineRule="auto"/>
        <w:ind w:firstLine="720"/>
        <w:jc w:val="both"/>
        <w:rPr>
          <w:rFonts w:ascii="Century Gothic" w:hAnsi="Century Gothic"/>
          <w:sz w:val="24"/>
        </w:rPr>
      </w:pPr>
    </w:p>
    <w:p w:rsidR="009B49B3" w:rsidRPr="00DE3A93" w:rsidRDefault="009B49B3" w:rsidP="00DE3A93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DE3A93">
        <w:rPr>
          <w:rFonts w:ascii="Century Gothic" w:hAnsi="Century Gothic"/>
          <w:sz w:val="24"/>
        </w:rPr>
        <w:t xml:space="preserve">2. </w:t>
      </w:r>
      <w:r w:rsidRPr="00DE3A93">
        <w:rPr>
          <w:rFonts w:ascii="Century Gothic" w:hAnsi="Century Gothic"/>
          <w:sz w:val="24"/>
        </w:rPr>
        <w:tab/>
        <w:t xml:space="preserve">Please note that if you fail to comply with my request, I shall be constrained to initiate legal proceedings against you at your risk, as to costs and consequences. </w:t>
      </w:r>
    </w:p>
    <w:p w:rsidR="009B49B3" w:rsidRPr="00DE3A93" w:rsidRDefault="009B49B3" w:rsidP="00DE3A93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B49B3" w:rsidRPr="00DE3A93" w:rsidRDefault="009B49B3" w:rsidP="00DE3A93">
      <w:pPr>
        <w:pStyle w:val="PlainText"/>
        <w:spacing w:line="276" w:lineRule="auto"/>
        <w:ind w:left="6480"/>
        <w:jc w:val="both"/>
        <w:rPr>
          <w:rFonts w:ascii="Century Gothic" w:hAnsi="Century Gothic"/>
          <w:sz w:val="24"/>
        </w:rPr>
      </w:pPr>
      <w:r w:rsidRPr="00DE3A93">
        <w:rPr>
          <w:rFonts w:ascii="Century Gothic" w:hAnsi="Century Gothic"/>
          <w:sz w:val="24"/>
        </w:rPr>
        <w:t xml:space="preserve">Yours faithfully, </w:t>
      </w:r>
    </w:p>
    <w:p w:rsidR="009B49B3" w:rsidRPr="00DE3A93" w:rsidRDefault="009B49B3" w:rsidP="00DE3A93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9B49B3" w:rsidRPr="00DE3A93" w:rsidRDefault="009B49B3" w:rsidP="00DE3A93">
      <w:pPr>
        <w:pStyle w:val="PlainText"/>
        <w:spacing w:line="276" w:lineRule="auto"/>
        <w:ind w:left="5760" w:firstLine="720"/>
        <w:jc w:val="center"/>
        <w:rPr>
          <w:rFonts w:ascii="Century Gothic" w:hAnsi="Century Gothic"/>
          <w:sz w:val="24"/>
        </w:rPr>
      </w:pPr>
      <w:r w:rsidRPr="00DE3A93">
        <w:rPr>
          <w:rFonts w:ascii="Century Gothic" w:hAnsi="Century Gothic"/>
          <w:sz w:val="24"/>
        </w:rPr>
        <w:t xml:space="preserve"> ....................... </w:t>
      </w:r>
      <w:bookmarkEnd w:id="0"/>
    </w:p>
    <w:sectPr w:rsidR="009B49B3" w:rsidRPr="00DE3A93">
      <w:pgSz w:w="11909" w:h="16834" w:code="9"/>
      <w:pgMar w:top="2160" w:right="1728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66F8"/>
    <w:multiLevelType w:val="singleLevel"/>
    <w:tmpl w:val="14DE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6FDF1842"/>
    <w:multiLevelType w:val="singleLevel"/>
    <w:tmpl w:val="C1742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F6"/>
    <w:rsid w:val="00052ED7"/>
    <w:rsid w:val="00503D9C"/>
    <w:rsid w:val="007F7AF6"/>
    <w:rsid w:val="009B49B3"/>
    <w:rsid w:val="00D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Notice\NOTICE%20TO%20OWNER%20OF%20ADJACENT%20LAND%20NOT%20TO%20MAKE%20ANY%20CONSTRUCTION%20WHICH%20MAY%20INVADE%20THE%20PRIVA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TO OWNER OF ADJACENT LAND NOT TO MAKE ANY CONSTRUCTION WHICH MAY INVADE THE PRIVACY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 other similar acts which you may be contemplating to do at your risk as to costs and consequences</vt:lpstr>
    </vt:vector>
  </TitlesOfParts>
  <Company>M/S ABC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 other similar acts which you may be contemplating to do at your risk as to costs and consequences</dc:title>
  <dc:creator>PEN LEGAL SERVICES</dc:creator>
  <cp:lastModifiedBy>india</cp:lastModifiedBy>
  <cp:revision>2</cp:revision>
  <dcterms:created xsi:type="dcterms:W3CDTF">2024-06-12T10:59:00Z</dcterms:created>
  <dcterms:modified xsi:type="dcterms:W3CDTF">2024-06-12T10:59:00Z</dcterms:modified>
</cp:coreProperties>
</file>