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4AF" w:rsidRPr="00B865FF" w:rsidRDefault="00D824AF" w:rsidP="00B865FF">
      <w:pPr>
        <w:spacing w:after="0"/>
        <w:ind w:left="720"/>
        <w:jc w:val="center"/>
        <w:rPr>
          <w:rFonts w:ascii="Century Gothic" w:hAnsi="Century Gothic" w:cs="Arial"/>
          <w:b/>
          <w:bCs/>
          <w:sz w:val="24"/>
          <w:szCs w:val="24"/>
        </w:rPr>
      </w:pPr>
      <w:bookmarkStart w:id="0" w:name="C17442"/>
      <w:bookmarkStart w:id="1" w:name="_GoBack"/>
      <w:r w:rsidRPr="00B865FF">
        <w:rPr>
          <w:rFonts w:ascii="Century Gothic" w:hAnsi="Century Gothic" w:cs="Arial"/>
          <w:b/>
          <w:bCs/>
          <w:sz w:val="24"/>
          <w:szCs w:val="24"/>
        </w:rPr>
        <w:t>RESOLUTION FOR APPROVAL OF ANNUAL ACCOUNTS</w:t>
      </w:r>
      <w:bookmarkEnd w:id="0"/>
    </w:p>
    <w:p w:rsidR="00D824AF" w:rsidRPr="00B865FF" w:rsidRDefault="00D824AF" w:rsidP="00B865FF">
      <w:pPr>
        <w:spacing w:after="0"/>
        <w:ind w:left="720"/>
        <w:rPr>
          <w:rFonts w:ascii="Century Gothic" w:hAnsi="Century Gothic" w:cs="Arial"/>
          <w:sz w:val="24"/>
          <w:szCs w:val="24"/>
        </w:rPr>
      </w:pPr>
      <w:r w:rsidRPr="00B865FF">
        <w:rPr>
          <w:rFonts w:ascii="Century Gothic" w:hAnsi="Century Gothic" w:cs="Arial"/>
          <w:sz w:val="24"/>
          <w:szCs w:val="24"/>
        </w:rPr>
        <w:t> </w:t>
      </w:r>
    </w:p>
    <w:p w:rsidR="00D824AF" w:rsidRPr="00B865FF" w:rsidRDefault="00D824AF" w:rsidP="00B865FF">
      <w:pPr>
        <w:spacing w:after="0"/>
        <w:ind w:left="720"/>
        <w:rPr>
          <w:rFonts w:ascii="Century Gothic" w:hAnsi="Century Gothic" w:cs="Arial"/>
          <w:sz w:val="24"/>
          <w:szCs w:val="24"/>
        </w:rPr>
      </w:pPr>
      <w:r w:rsidRPr="00B865FF">
        <w:rPr>
          <w:rFonts w:ascii="Century Gothic" w:hAnsi="Century Gothic" w:cs="Arial"/>
          <w:sz w:val="24"/>
          <w:szCs w:val="24"/>
        </w:rPr>
        <w:t>RESOLVED that the Balance Sheet as at…………and the Profit and Loss Account for the year ended…………</w:t>
      </w:r>
      <w:r w:rsidRPr="00B865FF">
        <w:rPr>
          <w:rFonts w:ascii="Century Gothic" w:hAnsi="Century Gothic" w:cs="Arial"/>
          <w:sz w:val="24"/>
          <w:szCs w:val="24"/>
        </w:rPr>
        <w:tab/>
        <w:t xml:space="preserve">(both to be tabled at the meeting and to be </w:t>
      </w:r>
      <w:proofErr w:type="spellStart"/>
      <w:r w:rsidRPr="00B865FF">
        <w:rPr>
          <w:rFonts w:ascii="Century Gothic" w:hAnsi="Century Gothic" w:cs="Arial"/>
          <w:sz w:val="24"/>
          <w:szCs w:val="24"/>
        </w:rPr>
        <w:t>initialled</w:t>
      </w:r>
      <w:proofErr w:type="spellEnd"/>
      <w:r w:rsidRPr="00B865FF">
        <w:rPr>
          <w:rFonts w:ascii="Century Gothic" w:hAnsi="Century Gothic" w:cs="Arial"/>
          <w:sz w:val="24"/>
          <w:szCs w:val="24"/>
        </w:rPr>
        <w:t xml:space="preserve"> by the Chairman for purposes of identification) be approved and that they be recommended to the members for acceptance at the forthcoming Annual General Meeting of the company and that the same be signed on behalf of the Board in accordance with the provisions of section 215 of the Companies Act, 1956.</w:t>
      </w:r>
    </w:p>
    <w:bookmarkEnd w:id="1"/>
    <w:p w:rsidR="004C2CFC" w:rsidRPr="00B865FF" w:rsidRDefault="004C2CFC" w:rsidP="00B865FF">
      <w:pPr>
        <w:rPr>
          <w:rFonts w:ascii="Century Gothic" w:hAnsi="Century Gothic" w:cs="Arial"/>
          <w:sz w:val="24"/>
        </w:rPr>
      </w:pPr>
    </w:p>
    <w:sectPr w:rsidR="004C2CFC" w:rsidRPr="00B865FF" w:rsidSect="004C2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C9F"/>
    <w:rsid w:val="004C2CFC"/>
    <w:rsid w:val="0086013A"/>
    <w:rsid w:val="00B865FF"/>
    <w:rsid w:val="00D824AF"/>
    <w:rsid w:val="00E2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4545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RESOLUTION%20FOR%20APPROVAL%20OF%20ANNUAL%20ACCOU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RESOLUTION FOR APPROVAL OF ANNUAL ACCOUNTS</Template>
  <TotalTime>1</TotalTime>
  <Pages>1</Pages>
  <Words>74</Words>
  <Characters>427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2024-06-17T10:17:00Z</dcterms:created>
  <dcterms:modified xsi:type="dcterms:W3CDTF">2024-06-17T10:17:00Z</dcterms:modified>
</cp:coreProperties>
</file>