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485" w:rsidRPr="009E62F5" w:rsidRDefault="00A00930" w:rsidP="009E62F5">
      <w:pPr>
        <w:spacing w:after="0"/>
        <w:rPr>
          <w:rFonts w:ascii="Century Gothic" w:hAnsi="Century Gothic" w:cs="Arial"/>
          <w:sz w:val="24"/>
          <w:szCs w:val="24"/>
        </w:rPr>
      </w:pPr>
      <w:bookmarkStart w:id="0" w:name="C429"/>
      <w:bookmarkStart w:id="1" w:name="_GoBack"/>
      <w:r w:rsidRPr="009E62F5">
        <w:rPr>
          <w:rFonts w:ascii="Century Gothic" w:hAnsi="Century Gothic" w:cs="Arial"/>
          <w:bCs/>
          <w:sz w:val="24"/>
          <w:szCs w:val="24"/>
        </w:rPr>
        <w:t xml:space="preserve">                                  </w:t>
      </w:r>
      <w:r w:rsidR="00244485" w:rsidRPr="009E62F5">
        <w:rPr>
          <w:rFonts w:ascii="Century Gothic" w:hAnsi="Century Gothic" w:cs="Arial"/>
          <w:bCs/>
          <w:sz w:val="24"/>
          <w:szCs w:val="24"/>
        </w:rPr>
        <w:t>SIMPLE ADOPTION DEED</w:t>
      </w:r>
      <w:bookmarkEnd w:id="0"/>
    </w:p>
    <w:p w:rsidR="00244485" w:rsidRPr="009E62F5" w:rsidRDefault="00244485" w:rsidP="009E62F5">
      <w:pPr>
        <w:spacing w:after="0"/>
        <w:jc w:val="both"/>
        <w:rPr>
          <w:rFonts w:ascii="Century Gothic" w:hAnsi="Century Gothic" w:cs="Arial"/>
          <w:sz w:val="24"/>
          <w:szCs w:val="24"/>
        </w:rPr>
      </w:pPr>
    </w:p>
    <w:p w:rsidR="00244485" w:rsidRPr="009E62F5" w:rsidRDefault="00244485" w:rsidP="009E62F5">
      <w:pPr>
        <w:spacing w:after="0"/>
        <w:ind w:firstLine="720"/>
        <w:jc w:val="both"/>
        <w:rPr>
          <w:rFonts w:ascii="Century Gothic" w:hAnsi="Century Gothic"/>
          <w:sz w:val="24"/>
          <w:szCs w:val="24"/>
        </w:rPr>
      </w:pPr>
      <w:r w:rsidRPr="009E62F5">
        <w:rPr>
          <w:rFonts w:ascii="Century Gothic" w:hAnsi="Century Gothic"/>
          <w:sz w:val="24"/>
          <w:szCs w:val="24"/>
        </w:rPr>
        <w:t>THIS DEED OF ADOPTION is made this……………..day of…………….200………between AB S/o aged…………….and resident of.....................</w:t>
      </w:r>
      <w:r w:rsidRPr="009E62F5">
        <w:rPr>
          <w:rFonts w:ascii="Century Gothic" w:hAnsi="Century Gothic"/>
          <w:sz w:val="24"/>
          <w:szCs w:val="24"/>
        </w:rPr>
        <w:tab/>
        <w:t xml:space="preserve">(Hereinafter referred to as the First Party) and CD S/o...........................aged…………….and resident of……………. </w:t>
      </w:r>
      <w:proofErr w:type="gramStart"/>
      <w:r w:rsidRPr="009E62F5">
        <w:rPr>
          <w:rFonts w:ascii="Century Gothic" w:hAnsi="Century Gothic"/>
          <w:sz w:val="24"/>
          <w:szCs w:val="24"/>
        </w:rPr>
        <w:t>(Hereinafter referred to as the Second Party).</w:t>
      </w:r>
      <w:proofErr w:type="gramEnd"/>
    </w:p>
    <w:p w:rsidR="00244485" w:rsidRPr="009E62F5" w:rsidRDefault="00244485" w:rsidP="009E62F5">
      <w:pPr>
        <w:spacing w:after="0"/>
        <w:rPr>
          <w:rFonts w:ascii="Century Gothic" w:hAnsi="Century Gothic"/>
          <w:sz w:val="24"/>
          <w:szCs w:val="24"/>
        </w:rPr>
      </w:pPr>
    </w:p>
    <w:p w:rsidR="00244485" w:rsidRPr="009E62F5" w:rsidRDefault="00244485" w:rsidP="009E62F5">
      <w:pPr>
        <w:spacing w:after="0"/>
        <w:rPr>
          <w:rFonts w:ascii="Century Gothic" w:hAnsi="Century Gothic"/>
          <w:sz w:val="24"/>
          <w:szCs w:val="24"/>
        </w:rPr>
      </w:pPr>
      <w:r w:rsidRPr="009E62F5">
        <w:rPr>
          <w:rFonts w:ascii="Century Gothic" w:hAnsi="Century Gothic"/>
          <w:sz w:val="24"/>
          <w:szCs w:val="24"/>
        </w:rPr>
        <w:t>WHEREAS</w:t>
      </w:r>
    </w:p>
    <w:p w:rsidR="00831533" w:rsidRPr="009E62F5" w:rsidRDefault="00831533" w:rsidP="009E62F5">
      <w:pPr>
        <w:jc w:val="both"/>
        <w:rPr>
          <w:rFonts w:ascii="Century Gothic" w:hAnsi="Century Gothic" w:cs="Arial"/>
          <w:sz w:val="24"/>
        </w:rPr>
      </w:pPr>
    </w:p>
    <w:p w:rsidR="00244485" w:rsidRPr="009E62F5" w:rsidRDefault="00244485" w:rsidP="009E62F5">
      <w:pPr>
        <w:spacing w:after="0"/>
        <w:rPr>
          <w:rFonts w:ascii="Century Gothic" w:hAnsi="Century Gothic"/>
          <w:sz w:val="24"/>
          <w:szCs w:val="24"/>
        </w:rPr>
      </w:pPr>
      <w:r w:rsidRPr="009E62F5">
        <w:rPr>
          <w:rFonts w:ascii="Century Gothic" w:hAnsi="Century Gothic"/>
          <w:sz w:val="24"/>
          <w:szCs w:val="24"/>
        </w:rPr>
        <w:t xml:space="preserve">(i) The first party has no daughter and was desirous of adopting a daughter; </w:t>
      </w:r>
    </w:p>
    <w:p w:rsidR="00244485" w:rsidRPr="009E62F5" w:rsidRDefault="00244485" w:rsidP="009E62F5">
      <w:pPr>
        <w:spacing w:after="0"/>
        <w:jc w:val="both"/>
        <w:rPr>
          <w:rFonts w:ascii="Century Gothic" w:hAnsi="Century Gothic"/>
          <w:sz w:val="24"/>
          <w:szCs w:val="24"/>
        </w:rPr>
      </w:pPr>
    </w:p>
    <w:p w:rsidR="00244485" w:rsidRPr="009E62F5" w:rsidRDefault="00244485" w:rsidP="009E62F5">
      <w:pPr>
        <w:spacing w:after="0"/>
        <w:jc w:val="both"/>
        <w:rPr>
          <w:rFonts w:ascii="Century Gothic" w:hAnsi="Century Gothic"/>
          <w:sz w:val="24"/>
          <w:szCs w:val="24"/>
        </w:rPr>
      </w:pPr>
      <w:r w:rsidRPr="009E62F5">
        <w:rPr>
          <w:rFonts w:ascii="Century Gothic" w:hAnsi="Century Gothic"/>
          <w:sz w:val="24"/>
          <w:szCs w:val="24"/>
        </w:rPr>
        <w:t>(ii) The second</w:t>
      </w:r>
      <w:r w:rsidRPr="009E62F5">
        <w:rPr>
          <w:rFonts w:ascii="Century Gothic" w:hAnsi="Century Gothic"/>
          <w:sz w:val="24"/>
          <w:szCs w:val="24"/>
        </w:rPr>
        <w:tab/>
        <w:t xml:space="preserve">party has four daughters and the first party has approached the second party for giving one of his daughters in adoption to him and the second party after obtaining consent of his wife has agreed to give one daughter named </w:t>
      </w:r>
      <w:proofErr w:type="spellStart"/>
      <w:r w:rsidRPr="009E62F5">
        <w:rPr>
          <w:rFonts w:ascii="Century Gothic" w:hAnsi="Century Gothic"/>
          <w:sz w:val="24"/>
          <w:szCs w:val="24"/>
        </w:rPr>
        <w:t>Kum</w:t>
      </w:r>
      <w:proofErr w:type="spellEnd"/>
      <w:r w:rsidRPr="009E62F5">
        <w:rPr>
          <w:rFonts w:ascii="Century Gothic" w:hAnsi="Century Gothic"/>
          <w:sz w:val="24"/>
          <w:szCs w:val="24"/>
        </w:rPr>
        <w:t xml:space="preserve"> .........................to the first party.</w:t>
      </w:r>
    </w:p>
    <w:p w:rsidR="00244485" w:rsidRPr="009E62F5" w:rsidRDefault="00244485" w:rsidP="009E62F5">
      <w:pPr>
        <w:jc w:val="both"/>
        <w:rPr>
          <w:rFonts w:ascii="Century Gothic" w:hAnsi="Century Gothic" w:cs="Arial"/>
          <w:sz w:val="24"/>
        </w:rPr>
      </w:pPr>
    </w:p>
    <w:p w:rsidR="00244485" w:rsidRPr="009E62F5" w:rsidRDefault="00244485" w:rsidP="009E62F5">
      <w:pPr>
        <w:spacing w:after="0"/>
        <w:jc w:val="both"/>
        <w:rPr>
          <w:rFonts w:ascii="Century Gothic" w:hAnsi="Century Gothic"/>
          <w:sz w:val="24"/>
          <w:szCs w:val="24"/>
        </w:rPr>
      </w:pPr>
      <w:r w:rsidRPr="009E62F5">
        <w:rPr>
          <w:rFonts w:ascii="Century Gothic" w:hAnsi="Century Gothic"/>
          <w:sz w:val="24"/>
          <w:szCs w:val="24"/>
        </w:rPr>
        <w:t xml:space="preserve">(iii) The physical act of giving and taking of the daughter was performed on…………….along with the performance of religious ceremonies in the presence of relatives and friends of both parties. </w:t>
      </w:r>
      <w:r w:rsidRPr="009E62F5">
        <w:rPr>
          <w:rFonts w:ascii="Century Gothic" w:hAnsi="Century Gothic"/>
          <w:sz w:val="24"/>
          <w:szCs w:val="24"/>
        </w:rPr>
        <w:tab/>
      </w:r>
    </w:p>
    <w:p w:rsidR="00244485" w:rsidRPr="009E62F5" w:rsidRDefault="00244485" w:rsidP="009E62F5">
      <w:pPr>
        <w:spacing w:after="0"/>
        <w:ind w:left="720"/>
        <w:rPr>
          <w:rFonts w:ascii="Century Gothic" w:hAnsi="Century Gothic"/>
          <w:sz w:val="24"/>
          <w:szCs w:val="24"/>
        </w:rPr>
      </w:pPr>
      <w:r w:rsidRPr="009E62F5">
        <w:rPr>
          <w:rFonts w:ascii="Century Gothic" w:hAnsi="Century Gothic"/>
          <w:sz w:val="24"/>
          <w:szCs w:val="24"/>
        </w:rPr>
        <w:t> </w:t>
      </w:r>
    </w:p>
    <w:p w:rsidR="00244485" w:rsidRPr="009E62F5" w:rsidRDefault="00244485" w:rsidP="009E62F5">
      <w:pPr>
        <w:spacing w:after="0"/>
        <w:jc w:val="both"/>
        <w:rPr>
          <w:rFonts w:ascii="Century Gothic" w:hAnsi="Century Gothic"/>
          <w:sz w:val="24"/>
          <w:szCs w:val="24"/>
        </w:rPr>
      </w:pPr>
      <w:proofErr w:type="gramStart"/>
      <w:r w:rsidRPr="009E62F5">
        <w:rPr>
          <w:rFonts w:ascii="Century Gothic" w:hAnsi="Century Gothic"/>
          <w:sz w:val="24"/>
          <w:szCs w:val="24"/>
        </w:rPr>
        <w:t>(iv) The</w:t>
      </w:r>
      <w:proofErr w:type="gramEnd"/>
      <w:r w:rsidRPr="009E62F5">
        <w:rPr>
          <w:rFonts w:ascii="Century Gothic" w:hAnsi="Century Gothic"/>
          <w:sz w:val="24"/>
          <w:szCs w:val="24"/>
        </w:rPr>
        <w:t xml:space="preserve"> parties desired to execute a Deed of Adoption, so as to have an authentic record of the adoption having taken place.</w:t>
      </w:r>
    </w:p>
    <w:p w:rsidR="00244485" w:rsidRPr="009E62F5" w:rsidRDefault="00244485" w:rsidP="009E62F5">
      <w:pPr>
        <w:spacing w:after="0"/>
        <w:rPr>
          <w:rFonts w:ascii="Century Gothic" w:hAnsi="Century Gothic"/>
          <w:sz w:val="24"/>
          <w:szCs w:val="24"/>
        </w:rPr>
      </w:pPr>
      <w:r w:rsidRPr="009E62F5">
        <w:rPr>
          <w:rFonts w:ascii="Century Gothic" w:hAnsi="Century Gothic"/>
          <w:sz w:val="24"/>
          <w:szCs w:val="24"/>
        </w:rPr>
        <w:t> </w:t>
      </w:r>
    </w:p>
    <w:p w:rsidR="00244485" w:rsidRPr="009E62F5" w:rsidRDefault="00244485" w:rsidP="009E62F5">
      <w:pPr>
        <w:spacing w:after="0"/>
        <w:rPr>
          <w:rFonts w:ascii="Century Gothic" w:hAnsi="Century Gothic"/>
          <w:b/>
          <w:sz w:val="24"/>
          <w:szCs w:val="24"/>
        </w:rPr>
      </w:pPr>
      <w:r w:rsidRPr="009E62F5">
        <w:rPr>
          <w:rFonts w:ascii="Century Gothic" w:hAnsi="Century Gothic"/>
          <w:b/>
          <w:sz w:val="24"/>
          <w:szCs w:val="24"/>
        </w:rPr>
        <w:t>NOW THIS DEED OF ADOPTION WITNESSETH AS FOLLOWS:</w:t>
      </w:r>
    </w:p>
    <w:p w:rsidR="00244485" w:rsidRPr="009E62F5" w:rsidRDefault="00244485" w:rsidP="009E62F5">
      <w:pPr>
        <w:jc w:val="both"/>
        <w:rPr>
          <w:rFonts w:ascii="Century Gothic" w:hAnsi="Century Gothic" w:cs="Arial"/>
          <w:sz w:val="24"/>
        </w:rPr>
      </w:pPr>
    </w:p>
    <w:p w:rsidR="00244485" w:rsidRPr="009E62F5" w:rsidRDefault="00244485" w:rsidP="009E62F5">
      <w:pPr>
        <w:spacing w:after="0"/>
        <w:ind w:firstLine="720"/>
        <w:jc w:val="both"/>
        <w:rPr>
          <w:rFonts w:ascii="Century Gothic" w:hAnsi="Century Gothic"/>
          <w:sz w:val="24"/>
          <w:szCs w:val="24"/>
        </w:rPr>
      </w:pPr>
      <w:r w:rsidRPr="009E62F5">
        <w:rPr>
          <w:rFonts w:ascii="Century Gothic" w:hAnsi="Century Gothic"/>
          <w:sz w:val="24"/>
          <w:szCs w:val="24"/>
        </w:rPr>
        <w:t>1. The second party has given in adoption his daughter named…………….aged about……………. to the first party on at…………….and the first party has taken her in adoption with the consent of his wife. The physical act of giving and taking of the daughter was performed along with the religious ceremonies, in the presence of relatives and friends of both the parties.</w:t>
      </w:r>
    </w:p>
    <w:p w:rsidR="00B13BE4" w:rsidRPr="009E62F5" w:rsidRDefault="00B13BE4" w:rsidP="009E62F5">
      <w:pPr>
        <w:spacing w:after="0"/>
        <w:jc w:val="both"/>
        <w:rPr>
          <w:rFonts w:ascii="Century Gothic" w:hAnsi="Century Gothic"/>
          <w:sz w:val="24"/>
          <w:szCs w:val="24"/>
        </w:rPr>
      </w:pPr>
    </w:p>
    <w:p w:rsidR="00B13BE4" w:rsidRPr="009E62F5" w:rsidRDefault="00B13BE4" w:rsidP="009E62F5">
      <w:pPr>
        <w:spacing w:after="0"/>
        <w:ind w:firstLine="720"/>
        <w:jc w:val="both"/>
        <w:rPr>
          <w:rFonts w:ascii="Century Gothic" w:hAnsi="Century Gothic"/>
          <w:sz w:val="24"/>
          <w:szCs w:val="24"/>
        </w:rPr>
      </w:pPr>
      <w:r w:rsidRPr="009E62F5">
        <w:rPr>
          <w:rFonts w:ascii="Century Gothic" w:hAnsi="Century Gothic"/>
          <w:sz w:val="24"/>
          <w:szCs w:val="24"/>
        </w:rPr>
        <w:t xml:space="preserve">2. The said daughter…………….…………….has been transferred from the family of second party to the family of first party from the date of </w:t>
      </w:r>
      <w:r w:rsidRPr="009E62F5">
        <w:rPr>
          <w:rFonts w:ascii="Century Gothic" w:hAnsi="Century Gothic"/>
          <w:sz w:val="24"/>
          <w:szCs w:val="24"/>
        </w:rPr>
        <w:lastRenderedPageBreak/>
        <w:t>adoption and became entitled to all the rights and liabilities of a natural born daughter of the first party.</w:t>
      </w:r>
    </w:p>
    <w:p w:rsidR="00244485" w:rsidRPr="009E62F5" w:rsidRDefault="00244485" w:rsidP="009E62F5">
      <w:pPr>
        <w:jc w:val="both"/>
        <w:rPr>
          <w:rFonts w:ascii="Century Gothic" w:hAnsi="Century Gothic" w:cs="Arial"/>
          <w:sz w:val="24"/>
        </w:rPr>
      </w:pPr>
    </w:p>
    <w:p w:rsidR="00B13BE4" w:rsidRPr="009E62F5" w:rsidRDefault="00B13BE4" w:rsidP="009E62F5">
      <w:pPr>
        <w:ind w:firstLine="720"/>
        <w:jc w:val="both"/>
        <w:rPr>
          <w:rFonts w:ascii="Century Gothic" w:hAnsi="Century Gothic"/>
          <w:sz w:val="24"/>
          <w:szCs w:val="24"/>
        </w:rPr>
      </w:pPr>
      <w:r w:rsidRPr="009E62F5">
        <w:rPr>
          <w:rFonts w:ascii="Century Gothic" w:hAnsi="Century Gothic"/>
          <w:sz w:val="24"/>
          <w:szCs w:val="24"/>
        </w:rPr>
        <w:t>3. The second party will not make any claim hereinafter to the custody of the adopted daughter and she shall hereinafter be known as the daughter of the first party</w:t>
      </w:r>
    </w:p>
    <w:p w:rsidR="00B13BE4" w:rsidRPr="009E62F5" w:rsidRDefault="00B13BE4" w:rsidP="009E62F5">
      <w:pPr>
        <w:spacing w:after="0"/>
        <w:ind w:firstLine="720"/>
        <w:jc w:val="both"/>
        <w:rPr>
          <w:rFonts w:ascii="Century Gothic" w:hAnsi="Century Gothic"/>
          <w:sz w:val="24"/>
          <w:szCs w:val="24"/>
        </w:rPr>
      </w:pPr>
      <w:r w:rsidRPr="009E62F5">
        <w:rPr>
          <w:rFonts w:ascii="Century Gothic" w:hAnsi="Century Gothic"/>
          <w:sz w:val="24"/>
          <w:szCs w:val="24"/>
        </w:rPr>
        <w:t>4. The second party has not received any consideration for giving his daughter in adoption to the first party and shall not lay any claim hereinafter against the first party for giving his daughter in adoption.</w:t>
      </w:r>
    </w:p>
    <w:p w:rsidR="00B13BE4" w:rsidRPr="009E62F5" w:rsidRDefault="00B13BE4" w:rsidP="009E62F5">
      <w:pPr>
        <w:spacing w:after="0"/>
        <w:ind w:left="720"/>
        <w:rPr>
          <w:rFonts w:ascii="Century Gothic" w:hAnsi="Century Gothic"/>
          <w:sz w:val="24"/>
          <w:szCs w:val="24"/>
        </w:rPr>
      </w:pPr>
      <w:r w:rsidRPr="009E62F5">
        <w:rPr>
          <w:rFonts w:ascii="Century Gothic" w:hAnsi="Century Gothic"/>
          <w:sz w:val="24"/>
          <w:szCs w:val="24"/>
        </w:rPr>
        <w:t> </w:t>
      </w:r>
    </w:p>
    <w:p w:rsidR="00DA4A69" w:rsidRPr="009E62F5" w:rsidRDefault="00DA4A69" w:rsidP="009E62F5">
      <w:pPr>
        <w:spacing w:after="0"/>
        <w:ind w:firstLine="720"/>
        <w:jc w:val="both"/>
        <w:rPr>
          <w:rFonts w:ascii="Century Gothic" w:hAnsi="Century Gothic"/>
          <w:sz w:val="24"/>
          <w:szCs w:val="24"/>
        </w:rPr>
      </w:pPr>
      <w:r w:rsidRPr="009E62F5">
        <w:rPr>
          <w:rFonts w:ascii="Century Gothic" w:hAnsi="Century Gothic"/>
          <w:sz w:val="24"/>
          <w:szCs w:val="24"/>
        </w:rPr>
        <w:t>5. The first party shall be responsible for the maintenance, education, marriage and other expenses of the adopted daughter and he agrees to bear all expenses in accordance with his status.</w:t>
      </w:r>
    </w:p>
    <w:p w:rsidR="00DA4A69" w:rsidRPr="009E62F5" w:rsidRDefault="00DA4A69" w:rsidP="009E62F5">
      <w:pPr>
        <w:spacing w:after="0"/>
        <w:ind w:left="720"/>
        <w:rPr>
          <w:rFonts w:ascii="Century Gothic" w:hAnsi="Century Gothic"/>
          <w:sz w:val="24"/>
          <w:szCs w:val="24"/>
        </w:rPr>
      </w:pPr>
      <w:r w:rsidRPr="009E62F5">
        <w:rPr>
          <w:rFonts w:ascii="Century Gothic" w:hAnsi="Century Gothic"/>
          <w:sz w:val="24"/>
          <w:szCs w:val="24"/>
        </w:rPr>
        <w:t> </w:t>
      </w:r>
    </w:p>
    <w:p w:rsidR="00DA4A69" w:rsidRPr="009E62F5" w:rsidRDefault="00DA4A69" w:rsidP="009E62F5">
      <w:pPr>
        <w:spacing w:after="0"/>
        <w:ind w:left="720"/>
        <w:rPr>
          <w:rFonts w:ascii="Century Gothic" w:hAnsi="Century Gothic"/>
          <w:sz w:val="24"/>
          <w:szCs w:val="24"/>
        </w:rPr>
      </w:pPr>
    </w:p>
    <w:p w:rsidR="00B13BE4" w:rsidRPr="009E62F5" w:rsidRDefault="00B13BE4" w:rsidP="009E62F5">
      <w:pPr>
        <w:ind w:firstLine="720"/>
        <w:jc w:val="both"/>
        <w:rPr>
          <w:rFonts w:ascii="Century Gothic" w:hAnsi="Century Gothic" w:cs="Arial"/>
          <w:sz w:val="24"/>
        </w:rPr>
      </w:pPr>
    </w:p>
    <w:p w:rsidR="00DA4A69" w:rsidRPr="009E62F5" w:rsidRDefault="00DA4A69" w:rsidP="009E62F5">
      <w:pPr>
        <w:spacing w:after="0"/>
        <w:rPr>
          <w:rFonts w:ascii="Century Gothic" w:hAnsi="Century Gothic"/>
          <w:sz w:val="24"/>
          <w:szCs w:val="24"/>
        </w:rPr>
      </w:pPr>
      <w:r w:rsidRPr="009E62F5">
        <w:rPr>
          <w:rFonts w:ascii="Century Gothic" w:hAnsi="Century Gothic"/>
          <w:b/>
          <w:sz w:val="24"/>
          <w:szCs w:val="24"/>
        </w:rPr>
        <w:t>IN WITNESS WHEREOF</w:t>
      </w:r>
      <w:r w:rsidRPr="009E62F5">
        <w:rPr>
          <w:rFonts w:ascii="Century Gothic" w:hAnsi="Century Gothic"/>
          <w:sz w:val="24"/>
          <w:szCs w:val="24"/>
        </w:rPr>
        <w:t xml:space="preserve"> the parties hereto signed this deed on the day and the year first above written.</w:t>
      </w:r>
    </w:p>
    <w:p w:rsidR="00DA4A69" w:rsidRPr="009E62F5" w:rsidRDefault="00DA4A69" w:rsidP="009E62F5">
      <w:pPr>
        <w:ind w:firstLine="720"/>
        <w:jc w:val="both"/>
        <w:rPr>
          <w:rFonts w:ascii="Century Gothic" w:hAnsi="Century Gothic" w:cs="Arial"/>
          <w:sz w:val="24"/>
        </w:rPr>
      </w:pPr>
    </w:p>
    <w:p w:rsidR="00DA4A69" w:rsidRPr="009E62F5" w:rsidRDefault="00DA4A69" w:rsidP="009E62F5">
      <w:pPr>
        <w:spacing w:after="0"/>
        <w:rPr>
          <w:rFonts w:ascii="Century Gothic" w:hAnsi="Century Gothic"/>
          <w:b/>
          <w:sz w:val="24"/>
          <w:szCs w:val="24"/>
        </w:rPr>
      </w:pPr>
      <w:r w:rsidRPr="009E62F5">
        <w:rPr>
          <w:rFonts w:ascii="Century Gothic" w:hAnsi="Century Gothic"/>
          <w:b/>
          <w:sz w:val="24"/>
          <w:szCs w:val="24"/>
        </w:rPr>
        <w:t>WITNESSES</w:t>
      </w:r>
      <w:r w:rsidRPr="009E62F5">
        <w:rPr>
          <w:rFonts w:ascii="Century Gothic" w:hAnsi="Century Gothic"/>
          <w:b/>
          <w:sz w:val="24"/>
          <w:szCs w:val="24"/>
        </w:rPr>
        <w:tab/>
      </w:r>
    </w:p>
    <w:p w:rsidR="00DA4A69" w:rsidRPr="009E62F5" w:rsidRDefault="00DA4A69" w:rsidP="009E62F5">
      <w:pPr>
        <w:spacing w:after="0"/>
        <w:rPr>
          <w:rFonts w:ascii="Century Gothic" w:hAnsi="Century Gothic"/>
          <w:sz w:val="24"/>
          <w:szCs w:val="24"/>
        </w:rPr>
      </w:pPr>
    </w:p>
    <w:p w:rsidR="00DA4A69" w:rsidRPr="009E62F5" w:rsidRDefault="00DA4A69" w:rsidP="009E62F5">
      <w:pPr>
        <w:spacing w:after="0"/>
        <w:rPr>
          <w:rFonts w:ascii="Century Gothic" w:hAnsi="Century Gothic"/>
          <w:sz w:val="24"/>
          <w:szCs w:val="24"/>
        </w:rPr>
      </w:pPr>
    </w:p>
    <w:p w:rsidR="00DA4A69" w:rsidRPr="009E62F5" w:rsidRDefault="00DA4A69" w:rsidP="009E62F5">
      <w:pPr>
        <w:spacing w:after="0"/>
        <w:ind w:left="2160" w:firstLine="720"/>
        <w:rPr>
          <w:rFonts w:ascii="Century Gothic" w:hAnsi="Century Gothic"/>
          <w:sz w:val="24"/>
          <w:szCs w:val="24"/>
        </w:rPr>
      </w:pPr>
      <w:r w:rsidRPr="009E62F5">
        <w:rPr>
          <w:rFonts w:ascii="Century Gothic" w:hAnsi="Century Gothic"/>
          <w:sz w:val="24"/>
          <w:szCs w:val="24"/>
        </w:rPr>
        <w:t>Signed and delivered by the within named ABC</w:t>
      </w:r>
    </w:p>
    <w:p w:rsidR="00DA4A69" w:rsidRPr="009E62F5" w:rsidRDefault="00DA4A69" w:rsidP="009E62F5">
      <w:pPr>
        <w:spacing w:after="0"/>
        <w:ind w:left="2160" w:firstLine="720"/>
        <w:rPr>
          <w:rFonts w:ascii="Century Gothic" w:hAnsi="Century Gothic"/>
          <w:sz w:val="24"/>
          <w:szCs w:val="24"/>
        </w:rPr>
      </w:pPr>
      <w:r w:rsidRPr="009E62F5">
        <w:rPr>
          <w:rFonts w:ascii="Century Gothic" w:hAnsi="Century Gothic"/>
          <w:sz w:val="24"/>
          <w:szCs w:val="24"/>
        </w:rPr>
        <w:t>1 …………………………………………….</w:t>
      </w:r>
    </w:p>
    <w:p w:rsidR="00DA4A69" w:rsidRPr="009E62F5" w:rsidRDefault="00DA4A69" w:rsidP="009E62F5">
      <w:pPr>
        <w:ind w:left="1440" w:firstLine="720"/>
        <w:jc w:val="both"/>
        <w:rPr>
          <w:rFonts w:ascii="Century Gothic" w:hAnsi="Century Gothic"/>
          <w:sz w:val="24"/>
          <w:szCs w:val="24"/>
        </w:rPr>
      </w:pPr>
    </w:p>
    <w:p w:rsidR="00DA4A69" w:rsidRPr="009E62F5" w:rsidRDefault="00DA4A69" w:rsidP="009E62F5">
      <w:pPr>
        <w:ind w:left="1440" w:firstLine="720"/>
        <w:jc w:val="both"/>
        <w:rPr>
          <w:rFonts w:ascii="Century Gothic" w:hAnsi="Century Gothic"/>
          <w:sz w:val="24"/>
          <w:szCs w:val="24"/>
        </w:rPr>
      </w:pPr>
    </w:p>
    <w:p w:rsidR="00DA4A69" w:rsidRPr="009E62F5" w:rsidRDefault="00DA4A69" w:rsidP="009E62F5">
      <w:pPr>
        <w:ind w:left="2160" w:firstLine="720"/>
        <w:jc w:val="both"/>
        <w:rPr>
          <w:rFonts w:ascii="Century Gothic" w:hAnsi="Century Gothic"/>
          <w:sz w:val="24"/>
          <w:szCs w:val="24"/>
        </w:rPr>
      </w:pPr>
      <w:proofErr w:type="gramStart"/>
      <w:r w:rsidRPr="009E62F5">
        <w:rPr>
          <w:rFonts w:ascii="Century Gothic" w:hAnsi="Century Gothic"/>
          <w:sz w:val="24"/>
          <w:szCs w:val="24"/>
        </w:rPr>
        <w:t>2.Signed</w:t>
      </w:r>
      <w:proofErr w:type="gramEnd"/>
      <w:r w:rsidRPr="009E62F5">
        <w:rPr>
          <w:rFonts w:ascii="Century Gothic" w:hAnsi="Century Gothic"/>
          <w:sz w:val="24"/>
          <w:szCs w:val="24"/>
        </w:rPr>
        <w:t xml:space="preserve"> and delivered by the within named XYZ</w:t>
      </w:r>
    </w:p>
    <w:p w:rsidR="00DA4A69" w:rsidRPr="009E62F5" w:rsidRDefault="00DA4A69" w:rsidP="009E62F5">
      <w:pPr>
        <w:ind w:left="1440" w:firstLine="720"/>
        <w:jc w:val="both"/>
        <w:rPr>
          <w:rFonts w:ascii="Century Gothic" w:hAnsi="Century Gothic" w:cs="Arial"/>
          <w:sz w:val="24"/>
        </w:rPr>
      </w:pPr>
      <w:r w:rsidRPr="009E62F5">
        <w:rPr>
          <w:rFonts w:ascii="Century Gothic" w:hAnsi="Century Gothic"/>
          <w:sz w:val="24"/>
          <w:szCs w:val="24"/>
        </w:rPr>
        <w:tab/>
        <w:t>………………………………………………….</w:t>
      </w:r>
      <w:bookmarkEnd w:id="1"/>
    </w:p>
    <w:sectPr w:rsidR="00DA4A69" w:rsidRPr="009E62F5" w:rsidSect="00831533">
      <w:pgSz w:w="12240" w:h="15840" w:code="1"/>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985"/>
    <w:rsid w:val="0012787A"/>
    <w:rsid w:val="00244485"/>
    <w:rsid w:val="00426985"/>
    <w:rsid w:val="007F7CBF"/>
    <w:rsid w:val="00831533"/>
    <w:rsid w:val="00927DA6"/>
    <w:rsid w:val="009E62F5"/>
    <w:rsid w:val="00A00930"/>
    <w:rsid w:val="00A56515"/>
    <w:rsid w:val="00B13BE4"/>
    <w:rsid w:val="00BE2BA2"/>
    <w:rsid w:val="00C326C6"/>
    <w:rsid w:val="00DA4A69"/>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4485"/>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44485"/>
    <w:rPr>
      <w:rFonts w:cs="Times New Roman"/>
      <w:sz w:val="16"/>
      <w:szCs w:val="16"/>
    </w:rPr>
  </w:style>
  <w:style w:type="paragraph" w:styleId="CommentText">
    <w:name w:val="annotation text"/>
    <w:basedOn w:val="Normal"/>
    <w:link w:val="CommentTextChar"/>
    <w:uiPriority w:val="99"/>
    <w:semiHidden/>
    <w:unhideWhenUsed/>
    <w:rsid w:val="0024448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44485"/>
    <w:rPr>
      <w:rFonts w:cs="Times New Roman"/>
      <w:sz w:val="20"/>
      <w:szCs w:val="20"/>
    </w:rPr>
  </w:style>
  <w:style w:type="paragraph" w:styleId="CommentSubject">
    <w:name w:val="annotation subject"/>
    <w:basedOn w:val="CommentText"/>
    <w:next w:val="CommentText"/>
    <w:link w:val="CommentSubjectChar"/>
    <w:uiPriority w:val="99"/>
    <w:semiHidden/>
    <w:unhideWhenUsed/>
    <w:rsid w:val="00244485"/>
    <w:rPr>
      <w:b/>
      <w:bCs/>
    </w:rPr>
  </w:style>
  <w:style w:type="character" w:customStyle="1" w:styleId="CommentSubjectChar">
    <w:name w:val="Comment Subject Char"/>
    <w:basedOn w:val="CommentTextChar"/>
    <w:link w:val="CommentSubject"/>
    <w:uiPriority w:val="99"/>
    <w:semiHidden/>
    <w:locked/>
    <w:rsid w:val="00244485"/>
    <w:rPr>
      <w:rFonts w:cs="Times New Roman"/>
      <w:b/>
      <w:bCs/>
      <w:sz w:val="20"/>
      <w:szCs w:val="20"/>
    </w:rPr>
  </w:style>
  <w:style w:type="paragraph" w:styleId="BalloonText">
    <w:name w:val="Balloon Text"/>
    <w:basedOn w:val="Normal"/>
    <w:link w:val="BalloonTextChar"/>
    <w:uiPriority w:val="99"/>
    <w:semiHidden/>
    <w:unhideWhenUsed/>
    <w:rsid w:val="00244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4485"/>
    <w:rPr>
      <w:rFonts w:ascii="Tahoma" w:hAnsi="Tahoma" w:cs="Tahoma"/>
      <w:sz w:val="16"/>
      <w:szCs w:val="16"/>
    </w:rPr>
  </w:style>
  <w:style w:type="paragraph" w:styleId="ListParagraph">
    <w:name w:val="List Paragraph"/>
    <w:basedOn w:val="Normal"/>
    <w:uiPriority w:val="34"/>
    <w:qFormat/>
    <w:rsid w:val="00244485"/>
    <w:pPr>
      <w:ind w:left="720"/>
      <w:contextualSpacing/>
    </w:pPr>
  </w:style>
  <w:style w:type="paragraph" w:styleId="Revision">
    <w:name w:val="Revision"/>
    <w:hidden/>
    <w:uiPriority w:val="99"/>
    <w:semiHidden/>
    <w:rsid w:val="00B13BE4"/>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4485"/>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44485"/>
    <w:rPr>
      <w:rFonts w:cs="Times New Roman"/>
      <w:sz w:val="16"/>
      <w:szCs w:val="16"/>
    </w:rPr>
  </w:style>
  <w:style w:type="paragraph" w:styleId="CommentText">
    <w:name w:val="annotation text"/>
    <w:basedOn w:val="Normal"/>
    <w:link w:val="CommentTextChar"/>
    <w:uiPriority w:val="99"/>
    <w:semiHidden/>
    <w:unhideWhenUsed/>
    <w:rsid w:val="0024448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44485"/>
    <w:rPr>
      <w:rFonts w:cs="Times New Roman"/>
      <w:sz w:val="20"/>
      <w:szCs w:val="20"/>
    </w:rPr>
  </w:style>
  <w:style w:type="paragraph" w:styleId="CommentSubject">
    <w:name w:val="annotation subject"/>
    <w:basedOn w:val="CommentText"/>
    <w:next w:val="CommentText"/>
    <w:link w:val="CommentSubjectChar"/>
    <w:uiPriority w:val="99"/>
    <w:semiHidden/>
    <w:unhideWhenUsed/>
    <w:rsid w:val="00244485"/>
    <w:rPr>
      <w:b/>
      <w:bCs/>
    </w:rPr>
  </w:style>
  <w:style w:type="character" w:customStyle="1" w:styleId="CommentSubjectChar">
    <w:name w:val="Comment Subject Char"/>
    <w:basedOn w:val="CommentTextChar"/>
    <w:link w:val="CommentSubject"/>
    <w:uiPriority w:val="99"/>
    <w:semiHidden/>
    <w:locked/>
    <w:rsid w:val="00244485"/>
    <w:rPr>
      <w:rFonts w:cs="Times New Roman"/>
      <w:b/>
      <w:bCs/>
      <w:sz w:val="20"/>
      <w:szCs w:val="20"/>
    </w:rPr>
  </w:style>
  <w:style w:type="paragraph" w:styleId="BalloonText">
    <w:name w:val="Balloon Text"/>
    <w:basedOn w:val="Normal"/>
    <w:link w:val="BalloonTextChar"/>
    <w:uiPriority w:val="99"/>
    <w:semiHidden/>
    <w:unhideWhenUsed/>
    <w:rsid w:val="00244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4485"/>
    <w:rPr>
      <w:rFonts w:ascii="Tahoma" w:hAnsi="Tahoma" w:cs="Tahoma"/>
      <w:sz w:val="16"/>
      <w:szCs w:val="16"/>
    </w:rPr>
  </w:style>
  <w:style w:type="paragraph" w:styleId="ListParagraph">
    <w:name w:val="List Paragraph"/>
    <w:basedOn w:val="Normal"/>
    <w:uiPriority w:val="34"/>
    <w:qFormat/>
    <w:rsid w:val="00244485"/>
    <w:pPr>
      <w:ind w:left="720"/>
      <w:contextualSpacing/>
    </w:pPr>
  </w:style>
  <w:style w:type="paragraph" w:styleId="Revision">
    <w:name w:val="Revision"/>
    <w:hidden/>
    <w:uiPriority w:val="99"/>
    <w:semiHidden/>
    <w:rsid w:val="00B13BE4"/>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doption\SIMPLE%20ADOPTION%20DE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 ADOPTION DEED</Template>
  <TotalTime>1</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2024-06-08T11:31:00Z</dcterms:created>
  <dcterms:modified xsi:type="dcterms:W3CDTF">2024-06-08T11:31:00Z</dcterms:modified>
</cp:coreProperties>
</file>