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81" w:rsidRPr="00E82A8B" w:rsidRDefault="004B4C81" w:rsidP="00E82A8B">
      <w:pPr>
        <w:pStyle w:val="NormalWeb"/>
        <w:spacing w:line="276" w:lineRule="auto"/>
        <w:jc w:val="center"/>
        <w:rPr>
          <w:rFonts w:ascii="Century Gothic" w:hAnsi="Century Gothic" w:cs="Arial"/>
          <w:b/>
          <w:bCs/>
          <w:szCs w:val="22"/>
        </w:rPr>
      </w:pPr>
      <w:bookmarkStart w:id="0" w:name="_GoBack"/>
      <w:r w:rsidRPr="00E82A8B">
        <w:rPr>
          <w:rFonts w:ascii="Century Gothic" w:hAnsi="Century Gothic" w:cs="Arial"/>
          <w:b/>
          <w:bCs/>
          <w:szCs w:val="22"/>
        </w:rPr>
        <w:t>SUIT FOR ACCOUNT AGAINST COMMISSION AGENT</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IN THE COURT OF THE....................</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Suit No..................... </w:t>
      </w:r>
      <w:proofErr w:type="gramStart"/>
      <w:r w:rsidRPr="00E82A8B">
        <w:rPr>
          <w:rFonts w:ascii="Century Gothic" w:hAnsi="Century Gothic" w:cs="Arial"/>
          <w:szCs w:val="22"/>
        </w:rPr>
        <w:t>of</w:t>
      </w:r>
      <w:proofErr w:type="gramEnd"/>
      <w:r w:rsidRPr="00E82A8B">
        <w:rPr>
          <w:rFonts w:ascii="Century Gothic" w:hAnsi="Century Gothic" w:cs="Arial"/>
          <w:szCs w:val="22"/>
        </w:rPr>
        <w:t xml:space="preserve"> 19....................</w:t>
      </w:r>
    </w:p>
    <w:p w:rsidR="004B4C81" w:rsidRPr="00E82A8B" w:rsidRDefault="004B4C81" w:rsidP="00E82A8B">
      <w:pPr>
        <w:pStyle w:val="NormalWeb"/>
        <w:spacing w:line="276" w:lineRule="auto"/>
        <w:jc w:val="center"/>
        <w:rPr>
          <w:rFonts w:ascii="Century Gothic" w:hAnsi="Century Gothic" w:cs="Arial"/>
          <w:szCs w:val="22"/>
        </w:rPr>
      </w:pPr>
      <w:r w:rsidRPr="00E82A8B">
        <w:rPr>
          <w:rFonts w:ascii="Century Gothic" w:hAnsi="Century Gothic" w:cs="Arial"/>
          <w:szCs w:val="22"/>
        </w:rPr>
        <w:t>C. D.................................................................... Plaintiff</w:t>
      </w:r>
    </w:p>
    <w:p w:rsidR="004B4C81" w:rsidRPr="00E82A8B" w:rsidRDefault="004B4C81" w:rsidP="00E82A8B">
      <w:pPr>
        <w:pStyle w:val="NormalWeb"/>
        <w:spacing w:line="276" w:lineRule="auto"/>
        <w:jc w:val="center"/>
        <w:rPr>
          <w:rFonts w:ascii="Century Gothic" w:hAnsi="Century Gothic" w:cs="Arial"/>
          <w:i/>
          <w:iCs/>
          <w:szCs w:val="22"/>
        </w:rPr>
      </w:pPr>
      <w:proofErr w:type="gramStart"/>
      <w:r w:rsidRPr="00E82A8B">
        <w:rPr>
          <w:rFonts w:ascii="Century Gothic" w:hAnsi="Century Gothic" w:cs="Arial"/>
          <w:i/>
          <w:iCs/>
          <w:szCs w:val="22"/>
        </w:rPr>
        <w:t>versus</w:t>
      </w:r>
      <w:proofErr w:type="gramEnd"/>
      <w:r w:rsidRPr="00E82A8B">
        <w:rPr>
          <w:rFonts w:ascii="Century Gothic" w:hAnsi="Century Gothic" w:cs="Arial"/>
          <w:i/>
          <w:iCs/>
          <w:szCs w:val="22"/>
        </w:rPr>
        <w:t xml:space="preserve"> </w:t>
      </w:r>
    </w:p>
    <w:p w:rsidR="004B4C81" w:rsidRPr="00E82A8B" w:rsidRDefault="004B4C81" w:rsidP="00E82A8B">
      <w:pPr>
        <w:pStyle w:val="NormalWeb"/>
        <w:spacing w:line="276" w:lineRule="auto"/>
        <w:jc w:val="center"/>
        <w:rPr>
          <w:rFonts w:ascii="Century Gothic" w:hAnsi="Century Gothic" w:cs="Arial"/>
          <w:szCs w:val="22"/>
        </w:rPr>
      </w:pPr>
      <w:r w:rsidRPr="00E82A8B">
        <w:rPr>
          <w:rFonts w:ascii="Century Gothic" w:hAnsi="Century Gothic" w:cs="Arial"/>
          <w:szCs w:val="22"/>
        </w:rPr>
        <w:t>C. F................................................................. Defendant</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The </w:t>
      </w:r>
      <w:proofErr w:type="spellStart"/>
      <w:r w:rsidRPr="00E82A8B">
        <w:rPr>
          <w:rFonts w:ascii="Century Gothic" w:hAnsi="Century Gothic" w:cs="Arial"/>
          <w:szCs w:val="22"/>
        </w:rPr>
        <w:t>abovenamed</w:t>
      </w:r>
      <w:proofErr w:type="spellEnd"/>
      <w:r w:rsidRPr="00E82A8B">
        <w:rPr>
          <w:rFonts w:ascii="Century Gothic" w:hAnsi="Century Gothic" w:cs="Arial"/>
          <w:szCs w:val="22"/>
        </w:rPr>
        <w:t xml:space="preserve"> plaintiff most respectfully submits as under: —</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1. That on.................... </w:t>
      </w:r>
      <w:proofErr w:type="gramStart"/>
      <w:r w:rsidRPr="00E82A8B">
        <w:rPr>
          <w:rFonts w:ascii="Century Gothic" w:hAnsi="Century Gothic" w:cs="Arial"/>
          <w:szCs w:val="22"/>
        </w:rPr>
        <w:t>the</w:t>
      </w:r>
      <w:proofErr w:type="gramEnd"/>
      <w:r w:rsidRPr="00E82A8B">
        <w:rPr>
          <w:rFonts w:ascii="Century Gothic" w:hAnsi="Century Gothic" w:cs="Arial"/>
          <w:szCs w:val="22"/>
        </w:rPr>
        <w:t xml:space="preserve"> plaintiff appointed the defendant as their commission agent for the District of..................... for the sale of books published by the plaintiffs, through a letter of appointment as such.</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2. That the defendant agreed that he would sell the books of the plaintiffs and would render to the plaintiffs true and full account at three months’ intervals, of all the sales so effected, and would pay over to the plaintiffs all moneys received by him for such books.</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3. That the plaintiffs sent a stock of books worth </w:t>
      </w:r>
      <w:proofErr w:type="spellStart"/>
      <w:r w:rsidRPr="00E82A8B">
        <w:rPr>
          <w:rFonts w:ascii="Century Gothic" w:hAnsi="Century Gothic" w:cs="Arial"/>
          <w:szCs w:val="22"/>
        </w:rPr>
        <w:t>Rs</w:t>
      </w:r>
      <w:proofErr w:type="spellEnd"/>
      <w:r w:rsidRPr="00E82A8B">
        <w:rPr>
          <w:rFonts w:ascii="Century Gothic" w:hAnsi="Century Gothic" w:cs="Arial"/>
          <w:szCs w:val="22"/>
        </w:rPr>
        <w:t xml:space="preserve">..................... (........................................ ) </w:t>
      </w:r>
      <w:proofErr w:type="gramStart"/>
      <w:r w:rsidRPr="00E82A8B">
        <w:rPr>
          <w:rFonts w:ascii="Century Gothic" w:hAnsi="Century Gothic" w:cs="Arial"/>
          <w:szCs w:val="22"/>
        </w:rPr>
        <w:t>on</w:t>
      </w:r>
      <w:proofErr w:type="gramEnd"/>
      <w:r w:rsidRPr="00E82A8B">
        <w:rPr>
          <w:rFonts w:ascii="Century Gothic" w:hAnsi="Century Gothic" w:cs="Arial"/>
          <w:szCs w:val="22"/>
        </w:rPr>
        <w:t xml:space="preserve">.................... </w:t>
      </w:r>
      <w:proofErr w:type="gramStart"/>
      <w:r w:rsidRPr="00E82A8B">
        <w:rPr>
          <w:rFonts w:ascii="Century Gothic" w:hAnsi="Century Gothic" w:cs="Arial"/>
          <w:szCs w:val="22"/>
        </w:rPr>
        <w:t>through</w:t>
      </w:r>
      <w:proofErr w:type="gramEnd"/>
      <w:r w:rsidRPr="00E82A8B">
        <w:rPr>
          <w:rFonts w:ascii="Century Gothic" w:hAnsi="Century Gothic" w:cs="Arial"/>
          <w:szCs w:val="22"/>
        </w:rPr>
        <w:t xml:space="preserve"> Railway Parcel on a mere advance of </w:t>
      </w:r>
      <w:proofErr w:type="spellStart"/>
      <w:r w:rsidRPr="00E82A8B">
        <w:rPr>
          <w:rFonts w:ascii="Century Gothic" w:hAnsi="Century Gothic" w:cs="Arial"/>
          <w:szCs w:val="22"/>
        </w:rPr>
        <w:t>Rs</w:t>
      </w:r>
      <w:proofErr w:type="spellEnd"/>
      <w:r w:rsidRPr="00E82A8B">
        <w:rPr>
          <w:rFonts w:ascii="Century Gothic" w:hAnsi="Century Gothic" w:cs="Arial"/>
          <w:szCs w:val="22"/>
        </w:rPr>
        <w:t xml:space="preserve">..................... (........................................ ) </w:t>
      </w:r>
      <w:proofErr w:type="gramStart"/>
      <w:r w:rsidRPr="00E82A8B">
        <w:rPr>
          <w:rFonts w:ascii="Century Gothic" w:hAnsi="Century Gothic" w:cs="Arial"/>
          <w:szCs w:val="22"/>
        </w:rPr>
        <w:t>received</w:t>
      </w:r>
      <w:proofErr w:type="gramEnd"/>
      <w:r w:rsidRPr="00E82A8B">
        <w:rPr>
          <w:rFonts w:ascii="Century Gothic" w:hAnsi="Century Gothic" w:cs="Arial"/>
          <w:szCs w:val="22"/>
        </w:rPr>
        <w:t xml:space="preserve"> on.................... </w:t>
      </w:r>
      <w:proofErr w:type="gramStart"/>
      <w:r w:rsidRPr="00E82A8B">
        <w:rPr>
          <w:rFonts w:ascii="Century Gothic" w:hAnsi="Century Gothic" w:cs="Arial"/>
          <w:szCs w:val="22"/>
        </w:rPr>
        <w:t>through</w:t>
      </w:r>
      <w:proofErr w:type="gramEnd"/>
      <w:r w:rsidRPr="00E82A8B">
        <w:rPr>
          <w:rFonts w:ascii="Century Gothic" w:hAnsi="Century Gothic" w:cs="Arial"/>
          <w:szCs w:val="22"/>
        </w:rPr>
        <w:t xml:space="preserve"> bank draft from the defendant.</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4. That the defendant has not, rendered any accounts to the plaintiffs or paid over to the plaintiffs the moneys received by him for the books sold, even at repeated reminders sent to the defendant, and lastly a registered notice also was served on the defendant on....................</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5. That the plaintiffs have been kept in ignorance as to the sales </w:t>
      </w:r>
      <w:proofErr w:type="gramStart"/>
      <w:r w:rsidRPr="00E82A8B">
        <w:rPr>
          <w:rFonts w:ascii="Century Gothic" w:hAnsi="Century Gothic" w:cs="Arial"/>
          <w:szCs w:val="22"/>
        </w:rPr>
        <w:t>effected</w:t>
      </w:r>
      <w:proofErr w:type="gramEnd"/>
      <w:r w:rsidRPr="00E82A8B">
        <w:rPr>
          <w:rFonts w:ascii="Century Gothic" w:hAnsi="Century Gothic" w:cs="Arial"/>
          <w:szCs w:val="22"/>
        </w:rPr>
        <w:t xml:space="preserve"> by him, the particulars of the purchasers and the books still unsold, nor has returned the unsold books so far.</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6. That the cause of action arose within the jurisdiction of this Court </w:t>
      </w:r>
      <w:proofErr w:type="gramStart"/>
      <w:r w:rsidRPr="00E82A8B">
        <w:rPr>
          <w:rFonts w:ascii="Century Gothic" w:hAnsi="Century Gothic" w:cs="Arial"/>
          <w:szCs w:val="22"/>
        </w:rPr>
        <w:t>on ....................</w:t>
      </w:r>
      <w:proofErr w:type="gramEnd"/>
      <w:r w:rsidRPr="00E82A8B">
        <w:rPr>
          <w:rFonts w:ascii="Century Gothic" w:hAnsi="Century Gothic" w:cs="Arial"/>
          <w:szCs w:val="22"/>
        </w:rPr>
        <w:t xml:space="preserve"> </w:t>
      </w:r>
      <w:proofErr w:type="gramStart"/>
      <w:r w:rsidRPr="00E82A8B">
        <w:rPr>
          <w:rFonts w:ascii="Century Gothic" w:hAnsi="Century Gothic" w:cs="Arial"/>
          <w:szCs w:val="22"/>
        </w:rPr>
        <w:t>19.................... when the defendant received the registered notice of the plaintiffs, but did not reply to it.</w:t>
      </w:r>
      <w:proofErr w:type="gramEnd"/>
      <w:r w:rsidRPr="00E82A8B">
        <w:rPr>
          <w:rFonts w:ascii="Century Gothic" w:hAnsi="Century Gothic" w:cs="Arial"/>
          <w:szCs w:val="22"/>
        </w:rPr>
        <w:t xml:space="preserve"> According to the Agreement of </w:t>
      </w:r>
      <w:r w:rsidRPr="00E82A8B">
        <w:rPr>
          <w:rFonts w:ascii="Century Gothic" w:hAnsi="Century Gothic" w:cs="Arial"/>
          <w:szCs w:val="22"/>
        </w:rPr>
        <w:lastRenderedPageBreak/>
        <w:t>Commission on Agency with the defendant, which was executed at..................... and the books were sent per order by post to the defendant from..................... this court has jurisdiction to try this suit.</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7. The suit is valued at.................... </w:t>
      </w:r>
      <w:proofErr w:type="gramStart"/>
      <w:r w:rsidRPr="00E82A8B">
        <w:rPr>
          <w:rFonts w:ascii="Century Gothic" w:hAnsi="Century Gothic" w:cs="Arial"/>
          <w:szCs w:val="22"/>
        </w:rPr>
        <w:t>and</w:t>
      </w:r>
      <w:proofErr w:type="gramEnd"/>
      <w:r w:rsidRPr="00E82A8B">
        <w:rPr>
          <w:rFonts w:ascii="Century Gothic" w:hAnsi="Century Gothic" w:cs="Arial"/>
          <w:szCs w:val="22"/>
        </w:rPr>
        <w:t xml:space="preserve"> court fee is paid according to the relief claimed.</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8. That the plaintiff claims the following reliefs:</w:t>
      </w:r>
    </w:p>
    <w:p w:rsidR="004B4C81" w:rsidRPr="00E82A8B" w:rsidRDefault="004B4C81" w:rsidP="00E82A8B">
      <w:pPr>
        <w:pStyle w:val="NormalWeb"/>
        <w:spacing w:line="276" w:lineRule="auto"/>
        <w:ind w:left="2160"/>
        <w:rPr>
          <w:rFonts w:ascii="Century Gothic" w:hAnsi="Century Gothic" w:cs="Arial"/>
          <w:szCs w:val="22"/>
        </w:rPr>
      </w:pPr>
      <w:r w:rsidRPr="00E82A8B">
        <w:rPr>
          <w:rFonts w:ascii="Century Gothic" w:hAnsi="Century Gothic" w:cs="Arial"/>
          <w:szCs w:val="22"/>
        </w:rPr>
        <w:t>(1) To have full and true account of sales effected by the defendant.</w:t>
      </w:r>
    </w:p>
    <w:p w:rsidR="004B4C81" w:rsidRPr="00E82A8B" w:rsidRDefault="004B4C81" w:rsidP="00E82A8B">
      <w:pPr>
        <w:pStyle w:val="NormalWeb"/>
        <w:spacing w:line="276" w:lineRule="auto"/>
        <w:ind w:left="2160"/>
        <w:rPr>
          <w:rFonts w:ascii="Century Gothic" w:hAnsi="Century Gothic" w:cs="Arial"/>
          <w:szCs w:val="22"/>
        </w:rPr>
      </w:pPr>
      <w:r w:rsidRPr="00E82A8B">
        <w:rPr>
          <w:rFonts w:ascii="Century Gothic" w:hAnsi="Century Gothic" w:cs="Arial"/>
          <w:szCs w:val="22"/>
        </w:rPr>
        <w:t xml:space="preserve">(2) Payment of the moneys received by such sales minus </w:t>
      </w:r>
      <w:proofErr w:type="spellStart"/>
      <w:r w:rsidRPr="00E82A8B">
        <w:rPr>
          <w:rFonts w:ascii="Century Gothic" w:hAnsi="Century Gothic" w:cs="Arial"/>
          <w:szCs w:val="22"/>
        </w:rPr>
        <w:t>Rs</w:t>
      </w:r>
      <w:proofErr w:type="spellEnd"/>
      <w:r w:rsidRPr="00E82A8B">
        <w:rPr>
          <w:rFonts w:ascii="Century Gothic" w:hAnsi="Century Gothic" w:cs="Arial"/>
          <w:szCs w:val="22"/>
        </w:rPr>
        <w:t xml:space="preserve">..................... </w:t>
      </w:r>
      <w:proofErr w:type="gramStart"/>
      <w:r w:rsidRPr="00E82A8B">
        <w:rPr>
          <w:rFonts w:ascii="Century Gothic" w:hAnsi="Century Gothic" w:cs="Arial"/>
          <w:szCs w:val="22"/>
        </w:rPr>
        <w:t>already</w:t>
      </w:r>
      <w:proofErr w:type="gramEnd"/>
      <w:r w:rsidRPr="00E82A8B">
        <w:rPr>
          <w:rFonts w:ascii="Century Gothic" w:hAnsi="Century Gothic" w:cs="Arial"/>
          <w:szCs w:val="22"/>
        </w:rPr>
        <w:t xml:space="preserve"> paid and the commission @.................... % on the printed price of the books sold.</w:t>
      </w:r>
    </w:p>
    <w:p w:rsidR="004B4C81" w:rsidRPr="00E82A8B" w:rsidRDefault="004B4C81" w:rsidP="00E82A8B">
      <w:pPr>
        <w:pStyle w:val="NormalWeb"/>
        <w:spacing w:line="276" w:lineRule="auto"/>
        <w:ind w:left="2160"/>
        <w:rPr>
          <w:rFonts w:ascii="Century Gothic" w:hAnsi="Century Gothic" w:cs="Arial"/>
          <w:szCs w:val="22"/>
        </w:rPr>
      </w:pPr>
      <w:r w:rsidRPr="00E82A8B">
        <w:rPr>
          <w:rFonts w:ascii="Century Gothic" w:hAnsi="Century Gothic" w:cs="Arial"/>
          <w:szCs w:val="22"/>
        </w:rPr>
        <w:t xml:space="preserve">(3) Interest on such moneys, by way of damages at.................... </w:t>
      </w:r>
      <w:proofErr w:type="gramStart"/>
      <w:r w:rsidRPr="00E82A8B">
        <w:rPr>
          <w:rFonts w:ascii="Century Gothic" w:hAnsi="Century Gothic" w:cs="Arial"/>
          <w:szCs w:val="22"/>
        </w:rPr>
        <w:t>per</w:t>
      </w:r>
      <w:proofErr w:type="gramEnd"/>
      <w:r w:rsidRPr="00E82A8B">
        <w:rPr>
          <w:rFonts w:ascii="Century Gothic" w:hAnsi="Century Gothic" w:cs="Arial"/>
          <w:szCs w:val="22"/>
        </w:rPr>
        <w:t xml:space="preserve"> cent per annum or at such rate as the Court considers fit, </w:t>
      </w:r>
      <w:proofErr w:type="spellStart"/>
      <w:r w:rsidRPr="00E82A8B">
        <w:rPr>
          <w:rFonts w:ascii="Century Gothic" w:hAnsi="Century Gothic" w:cs="Arial"/>
          <w:szCs w:val="22"/>
        </w:rPr>
        <w:t>uptodate.Plaintiff</w:t>
      </w:r>
      <w:proofErr w:type="spellEnd"/>
      <w:r w:rsidRPr="00E82A8B">
        <w:rPr>
          <w:rFonts w:ascii="Century Gothic" w:hAnsi="Century Gothic" w:cs="Arial"/>
          <w:szCs w:val="22"/>
        </w:rPr>
        <w:t xml:space="preserve"> Through</w:t>
      </w:r>
    </w:p>
    <w:p w:rsidR="004B4C81" w:rsidRPr="00E82A8B" w:rsidRDefault="004B4C81" w:rsidP="00E82A8B">
      <w:pPr>
        <w:pStyle w:val="NormalWeb"/>
        <w:spacing w:line="276" w:lineRule="auto"/>
        <w:jc w:val="right"/>
        <w:rPr>
          <w:rFonts w:ascii="Century Gothic" w:hAnsi="Century Gothic" w:cs="Arial"/>
          <w:szCs w:val="22"/>
        </w:rPr>
      </w:pPr>
      <w:r w:rsidRPr="00E82A8B">
        <w:rPr>
          <w:rFonts w:ascii="Century Gothic" w:hAnsi="Century Gothic" w:cs="Arial"/>
          <w:szCs w:val="22"/>
        </w:rPr>
        <w:t xml:space="preserve">Advocate </w:t>
      </w:r>
    </w:p>
    <w:p w:rsidR="004B4C81" w:rsidRPr="00E82A8B" w:rsidRDefault="004B4C81" w:rsidP="00E82A8B">
      <w:pPr>
        <w:pStyle w:val="NormalWeb"/>
        <w:spacing w:line="276" w:lineRule="auto"/>
        <w:jc w:val="center"/>
        <w:rPr>
          <w:rFonts w:ascii="Century Gothic" w:hAnsi="Century Gothic" w:cs="Arial"/>
          <w:b/>
          <w:bCs/>
          <w:szCs w:val="22"/>
        </w:rPr>
      </w:pPr>
      <w:r w:rsidRPr="00E82A8B">
        <w:rPr>
          <w:rFonts w:ascii="Century Gothic" w:hAnsi="Century Gothic" w:cs="Arial"/>
          <w:b/>
          <w:bCs/>
          <w:szCs w:val="22"/>
        </w:rPr>
        <w:t>VERIFICATION</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I, </w:t>
      </w:r>
      <w:proofErr w:type="spellStart"/>
      <w:r w:rsidRPr="00E82A8B">
        <w:rPr>
          <w:rFonts w:ascii="Century Gothic" w:hAnsi="Century Gothic" w:cs="Arial"/>
          <w:szCs w:val="22"/>
        </w:rPr>
        <w:t>abovenamed</w:t>
      </w:r>
      <w:proofErr w:type="spellEnd"/>
      <w:r w:rsidRPr="00E82A8B">
        <w:rPr>
          <w:rFonts w:ascii="Century Gothic" w:hAnsi="Century Gothic" w:cs="Arial"/>
          <w:szCs w:val="22"/>
        </w:rPr>
        <w:t xml:space="preserve"> plaintiff, do hereby verify that the contents of </w:t>
      </w:r>
      <w:proofErr w:type="spellStart"/>
      <w:proofErr w:type="gramStart"/>
      <w:r w:rsidRPr="00E82A8B">
        <w:rPr>
          <w:rFonts w:ascii="Century Gothic" w:hAnsi="Century Gothic" w:cs="Arial"/>
          <w:szCs w:val="22"/>
        </w:rPr>
        <w:t>paras</w:t>
      </w:r>
      <w:proofErr w:type="spellEnd"/>
      <w:r w:rsidRPr="00E82A8B">
        <w:rPr>
          <w:rFonts w:ascii="Century Gothic" w:hAnsi="Century Gothic" w:cs="Arial"/>
          <w:szCs w:val="22"/>
        </w:rPr>
        <w:t xml:space="preserve"> ....................</w:t>
      </w:r>
      <w:proofErr w:type="gramEnd"/>
      <w:r w:rsidRPr="00E82A8B">
        <w:rPr>
          <w:rFonts w:ascii="Century Gothic" w:hAnsi="Century Gothic" w:cs="Arial"/>
          <w:szCs w:val="22"/>
        </w:rPr>
        <w:t xml:space="preserve"> </w:t>
      </w:r>
      <w:proofErr w:type="gramStart"/>
      <w:r w:rsidRPr="00E82A8B">
        <w:rPr>
          <w:rFonts w:ascii="Century Gothic" w:hAnsi="Century Gothic" w:cs="Arial"/>
          <w:szCs w:val="22"/>
        </w:rPr>
        <w:t>to</w:t>
      </w:r>
      <w:proofErr w:type="gramEnd"/>
      <w:r w:rsidRPr="00E82A8B">
        <w:rPr>
          <w:rFonts w:ascii="Century Gothic" w:hAnsi="Century Gothic" w:cs="Arial"/>
          <w:szCs w:val="22"/>
        </w:rPr>
        <w:t xml:space="preserve">.................... </w:t>
      </w:r>
      <w:proofErr w:type="gramStart"/>
      <w:r w:rsidRPr="00E82A8B">
        <w:rPr>
          <w:rFonts w:ascii="Century Gothic" w:hAnsi="Century Gothic" w:cs="Arial"/>
          <w:szCs w:val="22"/>
        </w:rPr>
        <w:t>of</w:t>
      </w:r>
      <w:proofErr w:type="gramEnd"/>
      <w:r w:rsidRPr="00E82A8B">
        <w:rPr>
          <w:rFonts w:ascii="Century Gothic" w:hAnsi="Century Gothic" w:cs="Arial"/>
          <w:szCs w:val="22"/>
        </w:rPr>
        <w:t xml:space="preserve"> the plaint are true to my personal knowledge and those of </w:t>
      </w:r>
      <w:proofErr w:type="spellStart"/>
      <w:r w:rsidRPr="00E82A8B">
        <w:rPr>
          <w:rFonts w:ascii="Century Gothic" w:hAnsi="Century Gothic" w:cs="Arial"/>
          <w:szCs w:val="22"/>
        </w:rPr>
        <w:t>paras</w:t>
      </w:r>
      <w:proofErr w:type="spellEnd"/>
      <w:r w:rsidRPr="00E82A8B">
        <w:rPr>
          <w:rFonts w:ascii="Century Gothic" w:hAnsi="Century Gothic" w:cs="Arial"/>
          <w:szCs w:val="22"/>
        </w:rPr>
        <w:t xml:space="preserve">.................... </w:t>
      </w:r>
      <w:proofErr w:type="gramStart"/>
      <w:r w:rsidRPr="00E82A8B">
        <w:rPr>
          <w:rFonts w:ascii="Century Gothic" w:hAnsi="Century Gothic" w:cs="Arial"/>
          <w:szCs w:val="22"/>
        </w:rPr>
        <w:t>and</w:t>
      </w:r>
      <w:proofErr w:type="gramEnd"/>
      <w:r w:rsidRPr="00E82A8B">
        <w:rPr>
          <w:rFonts w:ascii="Century Gothic" w:hAnsi="Century Gothic" w:cs="Arial"/>
          <w:szCs w:val="22"/>
        </w:rPr>
        <w:t>.................... thereof are based on legal advice which I believe to be true.</w:t>
      </w:r>
    </w:p>
    <w:p w:rsidR="004B4C81" w:rsidRPr="00E82A8B" w:rsidRDefault="004B4C81" w:rsidP="00E82A8B">
      <w:pPr>
        <w:pStyle w:val="NormalWeb"/>
        <w:spacing w:line="276" w:lineRule="auto"/>
        <w:jc w:val="both"/>
        <w:rPr>
          <w:rFonts w:ascii="Century Gothic" w:hAnsi="Century Gothic" w:cs="Arial"/>
          <w:szCs w:val="22"/>
        </w:rPr>
      </w:pPr>
      <w:r w:rsidRPr="00E82A8B">
        <w:rPr>
          <w:rFonts w:ascii="Century Gothic" w:hAnsi="Century Gothic" w:cs="Arial"/>
          <w:szCs w:val="22"/>
        </w:rPr>
        <w:t xml:space="preserve">Verified on this................. </w:t>
      </w:r>
      <w:proofErr w:type="gramStart"/>
      <w:r w:rsidRPr="00E82A8B">
        <w:rPr>
          <w:rFonts w:ascii="Century Gothic" w:hAnsi="Century Gothic" w:cs="Arial"/>
          <w:szCs w:val="22"/>
        </w:rPr>
        <w:t>day</w:t>
      </w:r>
      <w:proofErr w:type="gramEnd"/>
      <w:r w:rsidRPr="00E82A8B">
        <w:rPr>
          <w:rFonts w:ascii="Century Gothic" w:hAnsi="Century Gothic" w:cs="Arial"/>
          <w:szCs w:val="22"/>
        </w:rPr>
        <w:t xml:space="preserve"> of.................... 19.................... at....................</w:t>
      </w:r>
    </w:p>
    <w:p w:rsidR="004B4C81" w:rsidRPr="00E82A8B" w:rsidRDefault="004B4C81" w:rsidP="00E82A8B">
      <w:pPr>
        <w:spacing w:line="276" w:lineRule="auto"/>
        <w:jc w:val="right"/>
        <w:rPr>
          <w:rFonts w:ascii="Century Gothic" w:hAnsi="Century Gothic" w:cs="Arial"/>
          <w:szCs w:val="22"/>
        </w:rPr>
      </w:pPr>
      <w:r w:rsidRPr="00E82A8B">
        <w:rPr>
          <w:rFonts w:ascii="Century Gothic" w:hAnsi="Century Gothic" w:cs="Arial"/>
          <w:szCs w:val="22"/>
        </w:rPr>
        <w:t>Plaintiff</w:t>
      </w:r>
    </w:p>
    <w:bookmarkEnd w:id="0"/>
    <w:p w:rsidR="00BB5EAD" w:rsidRPr="00E82A8B" w:rsidRDefault="00BB5EAD" w:rsidP="00E82A8B">
      <w:pPr>
        <w:spacing w:line="276" w:lineRule="auto"/>
        <w:rPr>
          <w:rFonts w:ascii="Century Gothic" w:hAnsi="Century Gothic" w:cs="Arial"/>
          <w:szCs w:val="22"/>
        </w:rPr>
      </w:pPr>
    </w:p>
    <w:sectPr w:rsidR="00BB5EAD" w:rsidRPr="00E8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64"/>
    <w:rsid w:val="000C7364"/>
    <w:rsid w:val="00102C7C"/>
    <w:rsid w:val="004B4C81"/>
    <w:rsid w:val="007F7CBF"/>
    <w:rsid w:val="00927DA6"/>
    <w:rsid w:val="00BB5EAD"/>
    <w:rsid w:val="00C27044"/>
    <w:rsid w:val="00C326C6"/>
    <w:rsid w:val="00E261F2"/>
    <w:rsid w:val="00E8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4C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4C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UIT%20FOR%20ACCOUNT%20AGAINST%20COMMISSION%20AG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SUIT FOR ACCOUNT AGAINST COMMISSION AGENT</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2024-06-11T12:34:00Z</dcterms:created>
  <dcterms:modified xsi:type="dcterms:W3CDTF">2024-06-11T12:34:00Z</dcterms:modified>
</cp:coreProperties>
</file>