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A" w:rsidRPr="00DA6A07" w:rsidRDefault="001A59FA" w:rsidP="00DA6A07">
      <w:pPr>
        <w:widowControl w:val="0"/>
        <w:autoSpaceDE w:val="0"/>
        <w:autoSpaceDN w:val="0"/>
        <w:adjustRightInd w:val="0"/>
        <w:spacing w:after="0"/>
        <w:jc w:val="center"/>
        <w:rPr>
          <w:rFonts w:ascii="Century Gothic" w:hAnsi="Century Gothic" w:cs="Arial"/>
          <w:b/>
          <w:bCs/>
          <w:sz w:val="24"/>
          <w:szCs w:val="24"/>
        </w:rPr>
      </w:pPr>
      <w:bookmarkStart w:id="0" w:name="_GoBack"/>
      <w:r w:rsidRPr="00DA6A07">
        <w:rPr>
          <w:rFonts w:ascii="Century Gothic" w:hAnsi="Century Gothic" w:cs="Arial"/>
          <w:b/>
          <w:bCs/>
          <w:sz w:val="24"/>
          <w:szCs w:val="24"/>
        </w:rPr>
        <w:t>Security Bond to be given during the pendency of appeal</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F259DE" w:rsidRPr="00DA6A07" w:rsidRDefault="00F259DE" w:rsidP="00DA6A07">
      <w:pPr>
        <w:widowControl w:val="0"/>
        <w:autoSpaceDE w:val="0"/>
        <w:autoSpaceDN w:val="0"/>
        <w:adjustRightInd w:val="0"/>
        <w:spacing w:after="0"/>
        <w:jc w:val="both"/>
        <w:rPr>
          <w:rFonts w:ascii="Century Gothic" w:hAnsi="Century Gothic" w:cs="Arial"/>
          <w:sz w:val="24"/>
          <w:szCs w:val="24"/>
        </w:rPr>
      </w:pPr>
    </w:p>
    <w:p w:rsidR="00F259DE" w:rsidRPr="00DA6A07" w:rsidRDefault="00F259DE"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To,</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 xml:space="preserve">This security bond on stay of execution of decree executed by </w:t>
      </w:r>
      <w:proofErr w:type="spellStart"/>
      <w:r w:rsidRPr="00DA6A07">
        <w:rPr>
          <w:rFonts w:ascii="Century Gothic" w:hAnsi="Century Gothic" w:cs="Arial"/>
          <w:sz w:val="24"/>
          <w:szCs w:val="24"/>
        </w:rPr>
        <w:t>witnesseth</w:t>
      </w:r>
      <w:proofErr w:type="spellEnd"/>
      <w:r w:rsidRPr="00DA6A07">
        <w:rPr>
          <w:rFonts w:ascii="Century Gothic" w:hAnsi="Century Gothic" w:cs="Arial"/>
          <w:sz w:val="24"/>
          <w:szCs w:val="24"/>
        </w:rPr>
        <w:t>:</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That</w:t>
      </w:r>
      <w:proofErr w:type="gramStart"/>
      <w:r w:rsidRPr="00DA6A07">
        <w:rPr>
          <w:rFonts w:ascii="Century Gothic" w:hAnsi="Century Gothic" w:cs="Arial"/>
          <w:sz w:val="24"/>
          <w:szCs w:val="24"/>
        </w:rPr>
        <w:t>…………..…………………..,</w:t>
      </w:r>
      <w:proofErr w:type="gramEnd"/>
      <w:r w:rsidRPr="00DA6A07">
        <w:rPr>
          <w:rFonts w:ascii="Century Gothic" w:hAnsi="Century Gothic" w:cs="Arial"/>
          <w:sz w:val="24"/>
          <w:szCs w:val="24"/>
        </w:rPr>
        <w:t xml:space="preserve"> the plaintiff in Suit No. ……………. of ……………… 20…….. </w:t>
      </w:r>
      <w:proofErr w:type="gramStart"/>
      <w:r w:rsidRPr="00DA6A07">
        <w:rPr>
          <w:rFonts w:ascii="Century Gothic" w:hAnsi="Century Gothic" w:cs="Arial"/>
          <w:sz w:val="24"/>
          <w:szCs w:val="24"/>
        </w:rPr>
        <w:t>having</w:t>
      </w:r>
      <w:proofErr w:type="gramEnd"/>
      <w:r w:rsidRPr="00DA6A07">
        <w:rPr>
          <w:rFonts w:ascii="Century Gothic" w:hAnsi="Century Gothic" w:cs="Arial"/>
          <w:sz w:val="24"/>
          <w:szCs w:val="24"/>
        </w:rPr>
        <w:t xml:space="preserve"> sued, the defendant, in this Court and a decree having been passed on ………. the day of ………………. 20 …… in </w:t>
      </w:r>
      <w:proofErr w:type="spellStart"/>
      <w:r w:rsidRPr="00DA6A07">
        <w:rPr>
          <w:rFonts w:ascii="Century Gothic" w:hAnsi="Century Gothic" w:cs="Arial"/>
          <w:sz w:val="24"/>
          <w:szCs w:val="24"/>
        </w:rPr>
        <w:t>favour</w:t>
      </w:r>
      <w:proofErr w:type="spellEnd"/>
      <w:r w:rsidRPr="00DA6A07">
        <w:rPr>
          <w:rFonts w:ascii="Century Gothic" w:hAnsi="Century Gothic" w:cs="Arial"/>
          <w:sz w:val="24"/>
          <w:szCs w:val="24"/>
        </w:rPr>
        <w:t xml:space="preserve"> of the  plaintiff and the defendant having preferred an appeal from the said decree in the Court, the said appeal is still pending.</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 xml:space="preserve">Now the plaintiff decree-holder has applied for execution of the said decree and has been called upon to furnish security.  Accordingly I, of my own free will, stand security to the extent of </w:t>
      </w:r>
      <w:proofErr w:type="spellStart"/>
      <w:r w:rsidRPr="00DA6A07">
        <w:rPr>
          <w:rFonts w:ascii="Century Gothic" w:hAnsi="Century Gothic" w:cs="Arial"/>
          <w:sz w:val="24"/>
          <w:szCs w:val="24"/>
        </w:rPr>
        <w:t>Rs</w:t>
      </w:r>
      <w:proofErr w:type="spellEnd"/>
      <w:r w:rsidRPr="00DA6A07">
        <w:rPr>
          <w:rFonts w:ascii="Century Gothic" w:hAnsi="Century Gothic" w:cs="Arial"/>
          <w:sz w:val="24"/>
          <w:szCs w:val="24"/>
        </w:rPr>
        <w:t xml:space="preserve">……………. mortgaging the properties specified in the schedule hereunto annexed, and covenant that if the decree of the first Court be reversed or varied by the Appellate Court the plaintiff shall restore any property which may be or has been taken in execution of the said decree and shall duly act in accordance with the decree of the Appellate Court and shall pay whatever may be payable by him thereunder, and if he should fail therein then any amount so payable shall be </w:t>
      </w:r>
      <w:proofErr w:type="spellStart"/>
      <w:r w:rsidRPr="00DA6A07">
        <w:rPr>
          <w:rFonts w:ascii="Century Gothic" w:hAnsi="Century Gothic" w:cs="Arial"/>
          <w:sz w:val="24"/>
          <w:szCs w:val="24"/>
        </w:rPr>
        <w:t>realised</w:t>
      </w:r>
      <w:proofErr w:type="spellEnd"/>
      <w:r w:rsidRPr="00DA6A07">
        <w:rPr>
          <w:rFonts w:ascii="Century Gothic" w:hAnsi="Century Gothic" w:cs="Arial"/>
          <w:sz w:val="24"/>
          <w:szCs w:val="24"/>
        </w:rPr>
        <w:t xml:space="preserve"> from the properties hereby mortgaged, and if the proceeds of the sale of the said properties are insufficient to pay the amount due, I and my legal representatives will be personally liable to pay the balance.  To this effect I execute this security bond this …………………day </w:t>
      </w:r>
      <w:proofErr w:type="gramStart"/>
      <w:r w:rsidRPr="00DA6A07">
        <w:rPr>
          <w:rFonts w:ascii="Century Gothic" w:hAnsi="Century Gothic" w:cs="Arial"/>
          <w:sz w:val="24"/>
          <w:szCs w:val="24"/>
        </w:rPr>
        <w:t>of  …</w:t>
      </w:r>
      <w:proofErr w:type="gramEnd"/>
      <w:r w:rsidRPr="00DA6A07">
        <w:rPr>
          <w:rFonts w:ascii="Century Gothic" w:hAnsi="Century Gothic" w:cs="Arial"/>
          <w:sz w:val="24"/>
          <w:szCs w:val="24"/>
        </w:rPr>
        <w:t>……………. 20……</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center"/>
        <w:rPr>
          <w:rFonts w:ascii="Century Gothic" w:hAnsi="Century Gothic" w:cs="Arial"/>
          <w:b/>
          <w:bCs/>
          <w:sz w:val="24"/>
          <w:szCs w:val="24"/>
        </w:rPr>
      </w:pPr>
      <w:r w:rsidRPr="00DA6A07">
        <w:rPr>
          <w:rFonts w:ascii="Century Gothic" w:hAnsi="Century Gothic" w:cs="Arial"/>
          <w:b/>
          <w:bCs/>
          <w:sz w:val="24"/>
          <w:szCs w:val="24"/>
        </w:rPr>
        <w:t>SCHEDULE</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ind w:left="5472"/>
        <w:jc w:val="right"/>
        <w:rPr>
          <w:rFonts w:ascii="Century Gothic" w:hAnsi="Century Gothic" w:cs="Arial"/>
          <w:sz w:val="24"/>
          <w:szCs w:val="24"/>
        </w:rPr>
      </w:pPr>
      <w:r w:rsidRPr="00DA6A07">
        <w:rPr>
          <w:rFonts w:ascii="Century Gothic" w:hAnsi="Century Gothic" w:cs="Arial"/>
          <w:i/>
          <w:iCs/>
          <w:sz w:val="24"/>
          <w:szCs w:val="24"/>
        </w:rPr>
        <w:t>(Signed)</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Witnessed by</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1. …………………………………</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sz w:val="24"/>
          <w:szCs w:val="24"/>
        </w:rPr>
        <w:t>2. …………………………………</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center"/>
        <w:rPr>
          <w:rFonts w:ascii="Century Gothic" w:hAnsi="Century Gothic" w:cs="Arial"/>
          <w:b/>
          <w:bCs/>
          <w:sz w:val="24"/>
          <w:szCs w:val="24"/>
        </w:rPr>
      </w:pPr>
      <w:r w:rsidRPr="00DA6A07">
        <w:rPr>
          <w:rFonts w:ascii="Century Gothic" w:hAnsi="Century Gothic" w:cs="Arial"/>
          <w:b/>
          <w:bCs/>
          <w:sz w:val="24"/>
          <w:szCs w:val="24"/>
        </w:rPr>
        <w:t>HIGH COURT AMENDMENTS</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b/>
          <w:bCs/>
          <w:sz w:val="24"/>
          <w:szCs w:val="24"/>
        </w:rPr>
      </w:pPr>
      <w:r w:rsidRPr="00DA6A07">
        <w:rPr>
          <w:rFonts w:ascii="Century Gothic" w:hAnsi="Century Gothic" w:cs="Arial"/>
          <w:b/>
          <w:bCs/>
          <w:sz w:val="24"/>
          <w:szCs w:val="24"/>
        </w:rPr>
        <w:t xml:space="preserve">Andhra </w:t>
      </w:r>
      <w:proofErr w:type="gramStart"/>
      <w:r w:rsidRPr="00DA6A07">
        <w:rPr>
          <w:rFonts w:ascii="Century Gothic" w:hAnsi="Century Gothic" w:cs="Arial"/>
          <w:b/>
          <w:bCs/>
          <w:sz w:val="24"/>
          <w:szCs w:val="24"/>
        </w:rPr>
        <w:t>Pradesh :</w:t>
      </w:r>
      <w:proofErr w:type="gramEnd"/>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roofErr w:type="gramStart"/>
      <w:r w:rsidRPr="00DA6A07">
        <w:rPr>
          <w:rFonts w:ascii="Century Gothic" w:hAnsi="Century Gothic" w:cs="Arial"/>
          <w:i/>
          <w:iCs/>
          <w:sz w:val="24"/>
          <w:szCs w:val="24"/>
        </w:rPr>
        <w:t>Same as by the Madras High Court.</w:t>
      </w:r>
      <w:proofErr w:type="gramEnd"/>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b/>
          <w:bCs/>
          <w:sz w:val="24"/>
          <w:szCs w:val="24"/>
        </w:rPr>
      </w:pPr>
      <w:r w:rsidRPr="00DA6A07">
        <w:rPr>
          <w:rFonts w:ascii="Century Gothic" w:hAnsi="Century Gothic" w:cs="Arial"/>
          <w:b/>
          <w:bCs/>
          <w:sz w:val="24"/>
          <w:szCs w:val="24"/>
        </w:rPr>
        <w:t>Bombay:</w:t>
      </w: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i/>
          <w:iCs/>
          <w:sz w:val="24"/>
          <w:szCs w:val="24"/>
        </w:rPr>
        <w:t>Same as in Form No. 2.</w:t>
      </w:r>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b/>
          <w:bCs/>
          <w:sz w:val="24"/>
          <w:szCs w:val="24"/>
        </w:rPr>
      </w:pPr>
      <w:proofErr w:type="gramStart"/>
      <w:r w:rsidRPr="00DA6A07">
        <w:rPr>
          <w:rFonts w:ascii="Century Gothic" w:hAnsi="Century Gothic" w:cs="Arial"/>
          <w:b/>
          <w:bCs/>
          <w:sz w:val="24"/>
          <w:szCs w:val="24"/>
        </w:rPr>
        <w:t>Kerala :</w:t>
      </w:r>
      <w:proofErr w:type="gramEnd"/>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i/>
          <w:iCs/>
          <w:sz w:val="24"/>
          <w:szCs w:val="24"/>
        </w:rPr>
        <w:t>Same as by the Madras High Court (</w:t>
      </w:r>
      <w:r w:rsidRPr="00DA6A07">
        <w:rPr>
          <w:rFonts w:ascii="Century Gothic" w:hAnsi="Century Gothic" w:cs="Arial"/>
          <w:sz w:val="24"/>
          <w:szCs w:val="24"/>
        </w:rPr>
        <w:t>……….20…………</w:t>
      </w:r>
      <w:r w:rsidRPr="00DA6A07">
        <w:rPr>
          <w:rFonts w:ascii="Century Gothic" w:hAnsi="Century Gothic" w:cs="Arial"/>
          <w:i/>
          <w:iCs/>
          <w:sz w:val="24"/>
          <w:szCs w:val="24"/>
        </w:rPr>
        <w:t>)</w:t>
      </w:r>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roofErr w:type="gramStart"/>
      <w:r w:rsidRPr="00DA6A07">
        <w:rPr>
          <w:rFonts w:ascii="Century Gothic" w:hAnsi="Century Gothic" w:cs="Arial"/>
          <w:sz w:val="24"/>
          <w:szCs w:val="24"/>
        </w:rPr>
        <w:t>Madras :</w:t>
      </w:r>
      <w:proofErr w:type="gramEnd"/>
    </w:p>
    <w:p w:rsidR="001A59FA" w:rsidRPr="00DA6A07" w:rsidRDefault="001A59FA" w:rsidP="00DA6A07">
      <w:pPr>
        <w:widowControl w:val="0"/>
        <w:autoSpaceDE w:val="0"/>
        <w:autoSpaceDN w:val="0"/>
        <w:adjustRightInd w:val="0"/>
        <w:spacing w:after="0"/>
        <w:jc w:val="both"/>
        <w:rPr>
          <w:rFonts w:ascii="Century Gothic" w:hAnsi="Century Gothic" w:cs="Arial"/>
          <w:i/>
          <w:iCs/>
          <w:sz w:val="24"/>
          <w:szCs w:val="24"/>
        </w:rPr>
      </w:pPr>
    </w:p>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r w:rsidRPr="00DA6A07">
        <w:rPr>
          <w:rFonts w:ascii="Century Gothic" w:hAnsi="Century Gothic" w:cs="Arial"/>
          <w:i/>
          <w:iCs/>
          <w:sz w:val="24"/>
          <w:szCs w:val="24"/>
        </w:rPr>
        <w:t>In second paragraph of</w:t>
      </w:r>
      <w:r w:rsidRPr="00DA6A07">
        <w:rPr>
          <w:rFonts w:ascii="Century Gothic" w:hAnsi="Century Gothic" w:cs="Arial"/>
          <w:sz w:val="24"/>
          <w:szCs w:val="24"/>
        </w:rPr>
        <w:t xml:space="preserve"> </w:t>
      </w:r>
      <w:r w:rsidRPr="00DA6A07">
        <w:rPr>
          <w:rFonts w:ascii="Century Gothic" w:hAnsi="Century Gothic" w:cs="Arial"/>
          <w:i/>
          <w:iCs/>
          <w:sz w:val="24"/>
          <w:szCs w:val="24"/>
        </w:rPr>
        <w:t>the Form after, the words "be reversed or varied by</w:t>
      </w:r>
      <w:r w:rsidRPr="00DA6A07">
        <w:rPr>
          <w:rFonts w:ascii="Century Gothic" w:hAnsi="Century Gothic" w:cs="Arial"/>
          <w:sz w:val="24"/>
          <w:szCs w:val="24"/>
        </w:rPr>
        <w:t xml:space="preserve"> </w:t>
      </w:r>
      <w:r w:rsidRPr="00DA6A07">
        <w:rPr>
          <w:rFonts w:ascii="Century Gothic" w:hAnsi="Century Gothic" w:cs="Arial"/>
          <w:i/>
          <w:iCs/>
          <w:sz w:val="24"/>
          <w:szCs w:val="24"/>
        </w:rPr>
        <w:t>the Appellate Court" insert the words "or in further appeal or appeals from</w:t>
      </w:r>
      <w:r w:rsidRPr="00DA6A07">
        <w:rPr>
          <w:rFonts w:ascii="Century Gothic" w:hAnsi="Century Gothic" w:cs="Arial"/>
          <w:sz w:val="24"/>
          <w:szCs w:val="24"/>
        </w:rPr>
        <w:t xml:space="preserve"> </w:t>
      </w:r>
      <w:r w:rsidRPr="00DA6A07">
        <w:rPr>
          <w:rFonts w:ascii="Century Gothic" w:hAnsi="Century Gothic" w:cs="Arial"/>
          <w:i/>
          <w:iCs/>
          <w:sz w:val="24"/>
          <w:szCs w:val="24"/>
        </w:rPr>
        <w:t>the decree of the said Court."</w:t>
      </w:r>
    </w:p>
    <w:bookmarkEnd w:id="0"/>
    <w:p w:rsidR="001A59FA" w:rsidRPr="00DA6A07" w:rsidRDefault="001A59FA" w:rsidP="00DA6A07">
      <w:pPr>
        <w:widowControl w:val="0"/>
        <w:autoSpaceDE w:val="0"/>
        <w:autoSpaceDN w:val="0"/>
        <w:adjustRightInd w:val="0"/>
        <w:spacing w:after="0"/>
        <w:jc w:val="both"/>
        <w:rPr>
          <w:rFonts w:ascii="Century Gothic" w:hAnsi="Century Gothic" w:cs="Arial"/>
          <w:sz w:val="24"/>
          <w:szCs w:val="24"/>
        </w:rPr>
      </w:pPr>
    </w:p>
    <w:sectPr w:rsidR="001A59FA" w:rsidRPr="00DA6A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DE"/>
    <w:rsid w:val="000F5AD9"/>
    <w:rsid w:val="001A59FA"/>
    <w:rsid w:val="00520416"/>
    <w:rsid w:val="00A11085"/>
    <w:rsid w:val="00C32513"/>
    <w:rsid w:val="00DA6A07"/>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2024-06-15T13:59:00Z</dcterms:created>
  <dcterms:modified xsi:type="dcterms:W3CDTF">2024-06-15T13:59:00Z</dcterms:modified>
</cp:coreProperties>
</file>